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E6" w:rsidRDefault="00E37FE6" w:rsidP="009B3017">
      <w:pPr>
        <w:spacing w:after="0" w:line="240" w:lineRule="auto"/>
        <w:jc w:val="center"/>
        <w:rPr>
          <w:rFonts w:ascii="Arial Narrow" w:hAnsi="Arial Narrow" w:cs="Arial Narrow"/>
          <w:b/>
          <w:bCs/>
          <w:noProof/>
          <w:sz w:val="36"/>
          <w:szCs w:val="36"/>
          <w:lang w:val="pt-BR"/>
        </w:rPr>
      </w:pPr>
    </w:p>
    <w:p w:rsidR="00E37FE6" w:rsidRDefault="00E37FE6" w:rsidP="009B3017">
      <w:pPr>
        <w:spacing w:after="0" w:line="240" w:lineRule="auto"/>
        <w:jc w:val="center"/>
        <w:rPr>
          <w:rFonts w:ascii="Arial Narrow" w:hAnsi="Arial Narrow" w:cs="Arial Narrow"/>
          <w:b/>
          <w:bCs/>
          <w:noProof/>
          <w:sz w:val="36"/>
          <w:szCs w:val="36"/>
          <w:lang w:val="pt-BR"/>
        </w:rPr>
      </w:pPr>
    </w:p>
    <w:p w:rsidR="00E37FE6" w:rsidRDefault="00E37FE6" w:rsidP="009B3017">
      <w:pPr>
        <w:spacing w:after="0" w:line="240" w:lineRule="auto"/>
        <w:jc w:val="center"/>
        <w:rPr>
          <w:rFonts w:ascii="Arial Narrow" w:hAnsi="Arial Narrow" w:cs="Arial Narrow"/>
          <w:b/>
          <w:bCs/>
          <w:noProof/>
          <w:sz w:val="36"/>
          <w:szCs w:val="36"/>
          <w:lang w:val="pt-BR"/>
        </w:rPr>
      </w:pPr>
      <w:r>
        <w:rPr>
          <w:rFonts w:ascii="Arial Narrow" w:hAnsi="Arial Narrow" w:cs="Arial Narrow"/>
          <w:b/>
          <w:bCs/>
          <w:noProof/>
          <w:sz w:val="36"/>
          <w:szCs w:val="36"/>
          <w:lang w:val="pt-BR"/>
        </w:rPr>
        <w:tab/>
      </w:r>
      <w:bookmarkStart w:id="0" w:name="_GoBack"/>
      <w:bookmarkEnd w:id="0"/>
    </w:p>
    <w:p w:rsidR="00E37FE6" w:rsidRPr="009A1492" w:rsidRDefault="00E37FE6" w:rsidP="00594513">
      <w:pPr>
        <w:spacing w:after="0" w:line="240" w:lineRule="auto"/>
        <w:jc w:val="center"/>
        <w:rPr>
          <w:rFonts w:ascii="Times New Roman" w:hAnsi="Times New Roman" w:cs="Times New Roman"/>
          <w:b/>
          <w:bCs/>
          <w:noProof/>
          <w:sz w:val="24"/>
          <w:szCs w:val="24"/>
          <w:lang w:val="pt-BR"/>
        </w:rPr>
      </w:pPr>
      <w:r w:rsidRPr="009A1492">
        <w:rPr>
          <w:rFonts w:ascii="Times New Roman" w:hAnsi="Times New Roman" w:cs="Times New Roman"/>
          <w:b/>
          <w:bCs/>
          <w:noProof/>
          <w:sz w:val="24"/>
          <w:szCs w:val="24"/>
          <w:lang w:val="pt-BR"/>
        </w:rPr>
        <w:t>Contract de servicii</w:t>
      </w:r>
    </w:p>
    <w:p w:rsidR="00E37FE6" w:rsidRPr="009A1492" w:rsidRDefault="00E37FE6" w:rsidP="00594513">
      <w:pPr>
        <w:spacing w:after="0" w:line="240" w:lineRule="auto"/>
        <w:rPr>
          <w:rFonts w:ascii="Times New Roman" w:hAnsi="Times New Roman" w:cs="Times New Roman"/>
          <w:b/>
          <w:bCs/>
          <w:noProof/>
          <w:sz w:val="24"/>
          <w:szCs w:val="24"/>
          <w:lang w:val="pt-BR"/>
        </w:rPr>
      </w:pPr>
      <w:r>
        <w:rPr>
          <w:rFonts w:ascii="Times New Roman" w:hAnsi="Times New Roman" w:cs="Times New Roman"/>
          <w:b/>
          <w:bCs/>
          <w:noProof/>
          <w:sz w:val="24"/>
          <w:szCs w:val="24"/>
          <w:lang w:val="pt-BR"/>
        </w:rPr>
        <w:t xml:space="preserve">                                                                          nr            din</w:t>
      </w:r>
    </w:p>
    <w:p w:rsidR="00E37FE6" w:rsidRPr="009A1492" w:rsidRDefault="00E37FE6" w:rsidP="00594513">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                                                                           </w:t>
      </w:r>
      <w:r w:rsidRPr="009A1492">
        <w:rPr>
          <w:rFonts w:ascii="Times New Roman" w:hAnsi="Times New Roman" w:cs="Times New Roman"/>
          <w:b/>
          <w:bCs/>
          <w:sz w:val="24"/>
          <w:szCs w:val="24"/>
          <w:lang w:val="pt-BR"/>
        </w:rPr>
        <w:t>1. Preambul</w:t>
      </w:r>
    </w:p>
    <w:p w:rsidR="00E37FE6"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pt-BR"/>
        </w:rPr>
      </w:pPr>
    </w:p>
    <w:p w:rsidR="00E37FE6"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pt-BR"/>
        </w:rPr>
      </w:pP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pt-BR"/>
        </w:rPr>
      </w:pPr>
    </w:p>
    <w:p w:rsidR="00E37FE6" w:rsidRDefault="00E37FE6" w:rsidP="009B3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Prezentul contract se incheie in temeiul prevederilor art. 7, pct. 5 din Legea nr. 98/2016 privind achizitiile publice.</w:t>
      </w:r>
    </w:p>
    <w:p w:rsidR="00E37FE6" w:rsidRPr="009A1492" w:rsidRDefault="00E37FE6" w:rsidP="009B3017">
      <w:pPr>
        <w:spacing w:after="0" w:line="240" w:lineRule="auto"/>
        <w:jc w:val="both"/>
        <w:rPr>
          <w:rFonts w:ascii="Times New Roman" w:hAnsi="Times New Roman" w:cs="Times New Roman"/>
          <w:b/>
          <w:bCs/>
          <w:sz w:val="24"/>
          <w:szCs w:val="24"/>
          <w:lang w:val="pt-BR"/>
        </w:rPr>
      </w:pPr>
      <w:r w:rsidRPr="009A1492">
        <w:rPr>
          <w:rFonts w:ascii="Times New Roman" w:hAnsi="Times New Roman" w:cs="Times New Roman"/>
          <w:b/>
          <w:bCs/>
          <w:sz w:val="24"/>
          <w:szCs w:val="24"/>
          <w:lang w:val="pt-BR"/>
        </w:rPr>
        <w:t>Între:</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BR"/>
        </w:rPr>
      </w:pPr>
      <w:r w:rsidRPr="009A1492">
        <w:rPr>
          <w:rFonts w:ascii="Times New Roman" w:hAnsi="Times New Roman" w:cs="Times New Roman"/>
          <w:b/>
          <w:bCs/>
          <w:sz w:val="24"/>
          <w:szCs w:val="24"/>
          <w:lang w:val="pt-BR"/>
        </w:rPr>
        <w:t>Comuna Sintereag</w:t>
      </w:r>
      <w:r w:rsidRPr="009A1492">
        <w:rPr>
          <w:rFonts w:ascii="Times New Roman" w:hAnsi="Times New Roman" w:cs="Times New Roman"/>
          <w:sz w:val="24"/>
          <w:szCs w:val="24"/>
          <w:lang w:val="pt-BR"/>
        </w:rPr>
        <w:t xml:space="preserve">, cu sediul în sat Sintereag, Str. Principala nr.40, Judetul Bistrita-Nasaud C.U.I 4427013,Tel: 0263-351026, Fax:0263-351327 E-mail : primariasintereag@yahoo.com,  reprezentată prin </w:t>
      </w:r>
      <w:r w:rsidRPr="009A1492">
        <w:rPr>
          <w:rFonts w:ascii="Times New Roman" w:hAnsi="Times New Roman" w:cs="Times New Roman"/>
          <w:sz w:val="24"/>
          <w:szCs w:val="24"/>
        </w:rPr>
        <w:t>Bob Ioan</w:t>
      </w:r>
      <w:r w:rsidRPr="009A1492">
        <w:rPr>
          <w:rFonts w:ascii="Times New Roman" w:hAnsi="Times New Roman" w:cs="Times New Roman"/>
          <w:sz w:val="24"/>
          <w:szCs w:val="24"/>
          <w:lang w:val="pt-BR"/>
        </w:rPr>
        <w:t xml:space="preserve"> -primar în calitate de </w:t>
      </w:r>
      <w:r w:rsidRPr="009A1492">
        <w:rPr>
          <w:rFonts w:ascii="Times New Roman" w:hAnsi="Times New Roman" w:cs="Times New Roman"/>
          <w:b/>
          <w:bCs/>
          <w:sz w:val="24"/>
          <w:szCs w:val="24"/>
          <w:lang w:val="pt-BR"/>
        </w:rPr>
        <w:t>achizitor</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pt-BR"/>
        </w:rPr>
      </w:pPr>
      <w:r w:rsidRPr="009A1492">
        <w:rPr>
          <w:rFonts w:ascii="Times New Roman" w:hAnsi="Times New Roman" w:cs="Times New Roman"/>
          <w:b/>
          <w:bCs/>
          <w:sz w:val="24"/>
          <w:szCs w:val="24"/>
          <w:lang w:val="pt-BR"/>
        </w:rPr>
        <w:t>si</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BR"/>
        </w:rPr>
      </w:pPr>
      <w:r>
        <w:rPr>
          <w:rFonts w:ascii="Times New Roman" w:hAnsi="Times New Roman" w:cs="Times New Roman"/>
          <w:b/>
          <w:bCs/>
          <w:sz w:val="24"/>
          <w:szCs w:val="24"/>
          <w:lang w:val="pt-BR"/>
        </w:rPr>
        <w:t xml:space="preserve">___________________ </w:t>
      </w:r>
      <w:r w:rsidRPr="009A1492">
        <w:rPr>
          <w:rFonts w:ascii="Times New Roman" w:hAnsi="Times New Roman" w:cs="Times New Roman"/>
          <w:sz w:val="24"/>
          <w:szCs w:val="24"/>
          <w:lang w:val="pt-BR"/>
        </w:rPr>
        <w:t xml:space="preserve"> </w:t>
      </w:r>
      <w:r>
        <w:rPr>
          <w:rFonts w:ascii="Times New Roman" w:hAnsi="Times New Roman" w:cs="Times New Roman"/>
          <w:sz w:val="24"/>
          <w:szCs w:val="24"/>
          <w:lang w:val="pt-BR"/>
        </w:rPr>
        <w:t>cu sediul _______________</w:t>
      </w:r>
      <w:r w:rsidRPr="009A1492">
        <w:rPr>
          <w:rFonts w:ascii="Times New Roman" w:hAnsi="Times New Roman" w:cs="Times New Roman"/>
          <w:sz w:val="24"/>
          <w:szCs w:val="24"/>
          <w:lang w:val="pt-BR"/>
        </w:rPr>
        <w:t xml:space="preserve">cont </w:t>
      </w:r>
      <w:r>
        <w:rPr>
          <w:rFonts w:ascii="Times New Roman" w:hAnsi="Times New Roman" w:cs="Times New Roman"/>
          <w:sz w:val="24"/>
          <w:szCs w:val="24"/>
          <w:lang w:val="pt-BR"/>
        </w:rPr>
        <w:t>IBAM, ___________, cont Trezorerie ___________</w:t>
      </w:r>
      <w:r w:rsidRPr="009A1492">
        <w:rPr>
          <w:rFonts w:ascii="Times New Roman" w:hAnsi="Times New Roman" w:cs="Times New Roman"/>
          <w:sz w:val="24"/>
          <w:szCs w:val="24"/>
          <w:lang w:val="pt-BR"/>
        </w:rPr>
        <w:t>,</w:t>
      </w:r>
      <w:r w:rsidRPr="009A1492">
        <w:rPr>
          <w:rFonts w:ascii="Times New Roman" w:hAnsi="Times New Roman" w:cs="Times New Roman"/>
          <w:b/>
          <w:bCs/>
          <w:sz w:val="24"/>
          <w:szCs w:val="24"/>
          <w:lang w:val="pt-BR"/>
        </w:rPr>
        <w:t xml:space="preserve"> </w:t>
      </w:r>
      <w:r w:rsidRPr="009A1492">
        <w:rPr>
          <w:rFonts w:ascii="Times New Roman" w:hAnsi="Times New Roman" w:cs="Times New Roman"/>
          <w:sz w:val="24"/>
          <w:szCs w:val="24"/>
          <w:lang w:val="pt-BR"/>
        </w:rPr>
        <w:t xml:space="preserve">reprezentat prin </w:t>
      </w:r>
      <w:r>
        <w:rPr>
          <w:rFonts w:ascii="Times New Roman" w:hAnsi="Times New Roman" w:cs="Times New Roman"/>
          <w:sz w:val="24"/>
          <w:szCs w:val="24"/>
          <w:lang w:val="pt-BR"/>
        </w:rPr>
        <w:t xml:space="preserve"> _____________</w:t>
      </w:r>
      <w:r w:rsidRPr="009A1492">
        <w:rPr>
          <w:rFonts w:ascii="Times New Roman" w:hAnsi="Times New Roman" w:cs="Times New Roman"/>
          <w:sz w:val="24"/>
          <w:szCs w:val="24"/>
          <w:lang w:val="pt-BR"/>
        </w:rPr>
        <w:t xml:space="preserve">, administrator, în calitate de </w:t>
      </w:r>
      <w:r w:rsidRPr="009A1492">
        <w:rPr>
          <w:rFonts w:ascii="Times New Roman" w:hAnsi="Times New Roman" w:cs="Times New Roman"/>
          <w:b/>
          <w:bCs/>
          <w:sz w:val="24"/>
          <w:szCs w:val="24"/>
          <w:lang w:val="pt-BR"/>
        </w:rPr>
        <w:t>prestator</w:t>
      </w:r>
      <w:r w:rsidRPr="009A1492">
        <w:rPr>
          <w:rFonts w:ascii="Times New Roman" w:hAnsi="Times New Roman" w:cs="Times New Roman"/>
          <w:sz w:val="24"/>
          <w:szCs w:val="24"/>
          <w:lang w:val="pt-BR"/>
        </w:rPr>
        <w:t>, pe de altă parte.</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pt-BR"/>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 xml:space="preserve">2. Definiţii </w:t>
      </w: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noProof/>
          <w:sz w:val="24"/>
          <w:szCs w:val="24"/>
          <w:lang w:val="it-IT"/>
        </w:rPr>
        <w:t>În prezentul contract următorii termeni vor fi interpretaţi astfel:</w:t>
      </w:r>
    </w:p>
    <w:p w:rsidR="00E37FE6" w:rsidRPr="009A1492" w:rsidRDefault="00E37FE6" w:rsidP="009B3017">
      <w:pPr>
        <w:tabs>
          <w:tab w:val="left" w:pos="360"/>
        </w:tabs>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noProof/>
          <w:sz w:val="24"/>
          <w:szCs w:val="24"/>
          <w:lang w:val="it-IT"/>
        </w:rPr>
        <w:t xml:space="preserve">a. </w:t>
      </w:r>
      <w:r w:rsidRPr="009A1492">
        <w:rPr>
          <w:rFonts w:ascii="Times New Roman" w:hAnsi="Times New Roman" w:cs="Times New Roman"/>
          <w:noProof/>
          <w:sz w:val="24"/>
          <w:szCs w:val="24"/>
        </w:rPr>
        <w:t>achizitor</w:t>
      </w:r>
      <w:r>
        <w:rPr>
          <w:rFonts w:ascii="Times New Roman" w:hAnsi="Times New Roman" w:cs="Times New Roman"/>
          <w:noProof/>
          <w:sz w:val="24"/>
          <w:szCs w:val="24"/>
        </w:rPr>
        <w:t xml:space="preserve"> si prestator </w:t>
      </w:r>
      <w:r w:rsidRPr="009A1492">
        <w:rPr>
          <w:rFonts w:ascii="Times New Roman" w:hAnsi="Times New Roman" w:cs="Times New Roman"/>
          <w:noProof/>
          <w:sz w:val="24"/>
          <w:szCs w:val="24"/>
        </w:rPr>
        <w:t xml:space="preserve"> </w:t>
      </w:r>
      <w:r w:rsidRPr="009A1492">
        <w:rPr>
          <w:rFonts w:ascii="Times New Roman" w:hAnsi="Times New Roman" w:cs="Times New Roman"/>
          <w:noProof/>
          <w:sz w:val="24"/>
          <w:szCs w:val="24"/>
          <w:lang w:val="it-IT"/>
        </w:rPr>
        <w:t>- părţile contractante, aşa cum sunt acestea numite în prezentul contract;</w:t>
      </w:r>
    </w:p>
    <w:p w:rsidR="00E37FE6" w:rsidRPr="009A1492" w:rsidRDefault="00E37FE6" w:rsidP="009B3017">
      <w:pPr>
        <w:tabs>
          <w:tab w:val="left" w:pos="360"/>
        </w:tabs>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noProof/>
          <w:sz w:val="24"/>
          <w:szCs w:val="24"/>
          <w:lang w:val="it-IT"/>
        </w:rPr>
        <w:t>b. preţul contractului - preţul plătibil executantului de către achizitor, în baza contractului pentru îndeplinirea integrală şi corespunzătoare a tuturor obligaţiilor sale, asumate prin contract;</w:t>
      </w:r>
    </w:p>
    <w:p w:rsidR="00E37FE6" w:rsidRPr="009A1492" w:rsidRDefault="00E37FE6" w:rsidP="009B3017">
      <w:pPr>
        <w:tabs>
          <w:tab w:val="left" w:pos="360"/>
        </w:tabs>
        <w:spacing w:after="0" w:line="240" w:lineRule="auto"/>
        <w:jc w:val="both"/>
        <w:rPr>
          <w:rFonts w:ascii="Times New Roman" w:hAnsi="Times New Roman" w:cs="Times New Roman"/>
          <w:noProof/>
          <w:sz w:val="24"/>
          <w:szCs w:val="24"/>
          <w:lang w:val="pt-BR"/>
        </w:rPr>
      </w:pPr>
      <w:r w:rsidRPr="009A1492">
        <w:rPr>
          <w:rFonts w:ascii="Times New Roman" w:hAnsi="Times New Roman" w:cs="Times New Roman"/>
          <w:noProof/>
          <w:sz w:val="24"/>
          <w:szCs w:val="24"/>
          <w:lang w:val="pt-BR"/>
        </w:rPr>
        <w:t>c. forta majoră - eveniment mai presus de controlul părţilor, care nu se datorează greşelii sau vinei acestora, care nu putea fi prevazut la momentul încheierii contractului şi care face imposibilă executarea şi îndeplinirea contractului: războaie, revoluţii, incendii, inundaţii, catastrofe naturale, restricţii apărute ca urmare a unei carantine, embargou, enumerarea nefiind exhaustivă ci enuntiativă. Nu este forţă majoră un eveniment care, fără a crea o imposibilitate de executare, face extrem de costisitoare executarea obligaţiilor uneia din părţi.</w:t>
      </w:r>
    </w:p>
    <w:p w:rsidR="00E37FE6" w:rsidRPr="009A1492" w:rsidRDefault="00E37FE6" w:rsidP="009B3017">
      <w:pPr>
        <w:tabs>
          <w:tab w:val="left" w:pos="360"/>
        </w:tabs>
        <w:spacing w:after="0" w:line="240" w:lineRule="auto"/>
        <w:jc w:val="both"/>
        <w:rPr>
          <w:rFonts w:ascii="Times New Roman" w:hAnsi="Times New Roman" w:cs="Times New Roman"/>
          <w:noProof/>
          <w:sz w:val="24"/>
          <w:szCs w:val="24"/>
          <w:lang w:val="de-DE"/>
        </w:rPr>
      </w:pPr>
      <w:r w:rsidRPr="009A1492">
        <w:rPr>
          <w:rFonts w:ascii="Times New Roman" w:hAnsi="Times New Roman" w:cs="Times New Roman"/>
          <w:noProof/>
          <w:sz w:val="24"/>
          <w:szCs w:val="24"/>
          <w:lang w:val="de-DE"/>
        </w:rPr>
        <w:t>e. zi - zi calendaristică; an - 365 zile.</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de-DE"/>
        </w:rPr>
      </w:pP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de-DE"/>
        </w:rPr>
      </w:pPr>
      <w:r w:rsidRPr="009A1492">
        <w:rPr>
          <w:rFonts w:ascii="Times New Roman" w:hAnsi="Times New Roman" w:cs="Times New Roman"/>
          <w:b/>
          <w:bCs/>
          <w:sz w:val="24"/>
          <w:szCs w:val="24"/>
          <w:lang w:val="de-DE"/>
        </w:rPr>
        <w:t>3. Interpretare</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de-DE"/>
        </w:rPr>
      </w:pPr>
      <w:r w:rsidRPr="009A1492">
        <w:rPr>
          <w:rFonts w:ascii="Times New Roman" w:hAnsi="Times New Roman" w:cs="Times New Roman"/>
          <w:b/>
          <w:bCs/>
          <w:sz w:val="24"/>
          <w:szCs w:val="24"/>
          <w:lang w:val="de-DE"/>
        </w:rPr>
        <w:t>3.1</w:t>
      </w:r>
      <w:r w:rsidRPr="009A1492">
        <w:rPr>
          <w:rFonts w:ascii="Times New Roman" w:hAnsi="Times New Roman" w:cs="Times New Roman"/>
          <w:sz w:val="24"/>
          <w:szCs w:val="24"/>
          <w:lang w:val="de-DE"/>
        </w:rPr>
        <w:t xml:space="preserve"> În prezentul contract, cuvintele la forma singular vor include forma de plural şi vice versa, acolo unde acest lucru este permis de context.</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A1492">
        <w:rPr>
          <w:rFonts w:ascii="Times New Roman" w:hAnsi="Times New Roman" w:cs="Times New Roman"/>
          <w:b/>
          <w:bCs/>
          <w:sz w:val="24"/>
          <w:szCs w:val="24"/>
          <w:lang w:val="it-IT"/>
        </w:rPr>
        <w:t xml:space="preserve">3.2 </w:t>
      </w:r>
      <w:r w:rsidRPr="009A1492">
        <w:rPr>
          <w:rFonts w:ascii="Times New Roman" w:hAnsi="Times New Roman" w:cs="Times New Roman"/>
          <w:sz w:val="24"/>
          <w:szCs w:val="24"/>
          <w:lang w:val="it-IT"/>
        </w:rPr>
        <w:t>Termenul “zi”sau “zile” sau orice referire la zile reprezintă zile calendaristice dacă nu se specifică în mod diferit.</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b/>
          <w:bCs/>
          <w:noProof/>
          <w:sz w:val="24"/>
          <w:szCs w:val="24"/>
          <w:u w:val="single"/>
          <w:lang w:val="it-IT"/>
        </w:rPr>
      </w:pPr>
      <w:r w:rsidRPr="009A1492">
        <w:rPr>
          <w:rFonts w:ascii="Times New Roman" w:hAnsi="Times New Roman" w:cs="Times New Roman"/>
          <w:b/>
          <w:bCs/>
          <w:noProof/>
          <w:sz w:val="24"/>
          <w:szCs w:val="24"/>
          <w:u w:val="single"/>
          <w:lang w:val="it-IT"/>
        </w:rPr>
        <w:t>CLAUZE GENERALE</w:t>
      </w:r>
    </w:p>
    <w:p w:rsidR="00E37FE6" w:rsidRPr="009A1492" w:rsidRDefault="00E37FE6" w:rsidP="009B3017">
      <w:pPr>
        <w:spacing w:after="0" w:line="240" w:lineRule="auto"/>
        <w:jc w:val="both"/>
        <w:rPr>
          <w:rFonts w:ascii="Times New Roman" w:hAnsi="Times New Roman" w:cs="Times New Roman"/>
          <w:b/>
          <w:bCs/>
          <w:noProof/>
          <w:sz w:val="24"/>
          <w:szCs w:val="24"/>
          <w:u w:val="single"/>
          <w:lang w:val="it-IT"/>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4.  Obiectul principal al contractului</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4.1</w:t>
      </w:r>
      <w:r w:rsidRPr="009A1492">
        <w:rPr>
          <w:rFonts w:ascii="Times New Roman" w:hAnsi="Times New Roman" w:cs="Times New Roman"/>
          <w:noProof/>
          <w:sz w:val="24"/>
          <w:szCs w:val="24"/>
          <w:lang w:val="it-IT"/>
        </w:rPr>
        <w:t xml:space="preserve"> </w:t>
      </w:r>
      <w:r w:rsidRPr="009A1492">
        <w:rPr>
          <w:rFonts w:ascii="Times New Roman" w:hAnsi="Times New Roman" w:cs="Times New Roman"/>
          <w:sz w:val="24"/>
          <w:szCs w:val="24"/>
        </w:rPr>
        <w:t>Prestatorul se obligă să</w:t>
      </w:r>
      <w:r>
        <w:rPr>
          <w:rFonts w:ascii="Times New Roman" w:hAnsi="Times New Roman" w:cs="Times New Roman"/>
          <w:sz w:val="24"/>
          <w:szCs w:val="24"/>
        </w:rPr>
        <w:t xml:space="preserve"> elaboreze serviciul de </w:t>
      </w:r>
      <w:r w:rsidRPr="009A1492">
        <w:rPr>
          <w:rFonts w:ascii="Times New Roman" w:hAnsi="Times New Roman" w:cs="Times New Roman"/>
          <w:sz w:val="24"/>
          <w:szCs w:val="24"/>
        </w:rPr>
        <w:t xml:space="preserve"> </w:t>
      </w:r>
      <w:r w:rsidRPr="009F5A3A">
        <w:rPr>
          <w:rFonts w:ascii="Times New Roman" w:hAnsi="Times New Roman" w:cs="Times New Roman"/>
          <w:b/>
          <w:bCs/>
          <w:sz w:val="24"/>
          <w:szCs w:val="24"/>
        </w:rPr>
        <w:t>proiectare faza P.T pentru obiectivul</w:t>
      </w:r>
      <w:r w:rsidRPr="007D2ED2">
        <w:rPr>
          <w:rFonts w:ascii="Times New Roman" w:hAnsi="Times New Roman" w:cs="Times New Roman"/>
          <w:sz w:val="24"/>
          <w:szCs w:val="24"/>
        </w:rPr>
        <w:t xml:space="preserve">  ” </w:t>
      </w:r>
      <w:r w:rsidRPr="009F5A3A">
        <w:rPr>
          <w:rFonts w:ascii="Times New Roman" w:hAnsi="Times New Roman" w:cs="Times New Roman"/>
          <w:b/>
          <w:bCs/>
          <w:sz w:val="24"/>
          <w:szCs w:val="24"/>
        </w:rPr>
        <w:t>Amenajare Parc</w:t>
      </w:r>
      <w:r w:rsidRPr="007D2ED2">
        <w:rPr>
          <w:rFonts w:ascii="Times New Roman" w:hAnsi="Times New Roman" w:cs="Times New Roman"/>
          <w:sz w:val="24"/>
          <w:szCs w:val="24"/>
        </w:rPr>
        <w:t xml:space="preserve">” in </w:t>
      </w:r>
      <w:r w:rsidRPr="007D2ED2">
        <w:rPr>
          <w:rFonts w:ascii="Times New Roman" w:hAnsi="Times New Roman" w:cs="Times New Roman"/>
          <w:b/>
          <w:bCs/>
          <w:sz w:val="24"/>
          <w:szCs w:val="24"/>
        </w:rPr>
        <w:t>localitatea Cociu, com. Sintereag, jud. Bistrita-Nasaud</w:t>
      </w:r>
      <w:r w:rsidRPr="007D2ED2">
        <w:rPr>
          <w:rFonts w:ascii="Times New Roman" w:hAnsi="Times New Roman" w:cs="Times New Roman"/>
          <w:sz w:val="24"/>
          <w:szCs w:val="24"/>
        </w:rPr>
        <w:t>”.</w:t>
      </w:r>
      <w:r w:rsidRPr="009A1492">
        <w:rPr>
          <w:rFonts w:ascii="Times New Roman" w:hAnsi="Times New Roman" w:cs="Times New Roman"/>
          <w:sz w:val="24"/>
          <w:szCs w:val="24"/>
        </w:rPr>
        <w:t>conform specificațiilor din documentația de atribuire şi a ofertei prezentate, în perioada convenită şi în conformitate cu obligaţiile asumate prin prezentul contract.</w:t>
      </w:r>
    </w:p>
    <w:p w:rsidR="00E37FE6" w:rsidRPr="009A1492" w:rsidRDefault="00E37FE6" w:rsidP="009B3017">
      <w:pPr>
        <w:spacing w:after="0" w:line="240" w:lineRule="auto"/>
        <w:rPr>
          <w:rFonts w:ascii="Times New Roman" w:hAnsi="Times New Roman" w:cs="Times New Roman"/>
          <w:sz w:val="24"/>
          <w:szCs w:val="24"/>
        </w:rPr>
      </w:pPr>
      <w:r w:rsidRPr="009A1492">
        <w:rPr>
          <w:rFonts w:ascii="Times New Roman" w:hAnsi="Times New Roman" w:cs="Times New Roman"/>
          <w:b/>
          <w:bCs/>
          <w:sz w:val="24"/>
          <w:szCs w:val="24"/>
          <w:lang w:val="it-IT"/>
        </w:rPr>
        <w:t>4.2</w:t>
      </w:r>
      <w:r w:rsidRPr="009A1492">
        <w:rPr>
          <w:rFonts w:ascii="Times New Roman" w:hAnsi="Times New Roman" w:cs="Times New Roman"/>
          <w:sz w:val="24"/>
          <w:szCs w:val="24"/>
          <w:lang w:val="it-IT"/>
        </w:rPr>
        <w:t xml:space="preserve"> Achizitorul se obligă să plătească executantului preţul pentru execuţia lucrarilor precizate la pct 4.1</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b/>
          <w:bCs/>
          <w:noProof/>
          <w:sz w:val="24"/>
          <w:szCs w:val="24"/>
          <w:lang w:val="it-IT"/>
        </w:rPr>
        <w:t>5.  Preţul contractului</w:t>
      </w:r>
    </w:p>
    <w:p w:rsidR="00E37FE6" w:rsidRPr="009A1492" w:rsidRDefault="00E37FE6" w:rsidP="009B3017">
      <w:pPr>
        <w:spacing w:after="0" w:line="240" w:lineRule="auto"/>
        <w:rPr>
          <w:rFonts w:ascii="Times New Roman" w:hAnsi="Times New Roman" w:cs="Times New Roman"/>
          <w:sz w:val="24"/>
          <w:szCs w:val="24"/>
        </w:rPr>
      </w:pPr>
      <w:r w:rsidRPr="009A1492">
        <w:rPr>
          <w:rFonts w:ascii="Times New Roman" w:hAnsi="Times New Roman" w:cs="Times New Roman"/>
          <w:sz w:val="24"/>
          <w:szCs w:val="24"/>
          <w:lang w:val="it-IT"/>
        </w:rPr>
        <w:t xml:space="preserve">Preţul convenit pentru îndeplinirea contractului, plătibil executantului de către achizitor, conform graficului de plăţi, este de </w:t>
      </w:r>
      <w:r>
        <w:rPr>
          <w:rFonts w:ascii="Times New Roman" w:hAnsi="Times New Roman" w:cs="Times New Roman"/>
          <w:b/>
          <w:bCs/>
          <w:sz w:val="24"/>
          <w:szCs w:val="24"/>
          <w:lang w:val="it-IT"/>
        </w:rPr>
        <w:t xml:space="preserve"> __________ </w:t>
      </w:r>
      <w:r w:rsidRPr="009A1492">
        <w:rPr>
          <w:rFonts w:ascii="Times New Roman" w:hAnsi="Times New Roman" w:cs="Times New Roman"/>
          <w:sz w:val="24"/>
          <w:szCs w:val="24"/>
          <w:lang w:val="it-IT"/>
        </w:rPr>
        <w:t xml:space="preserve"> </w:t>
      </w:r>
      <w:r w:rsidRPr="009A1492">
        <w:rPr>
          <w:rFonts w:ascii="Times New Roman" w:hAnsi="Times New Roman" w:cs="Times New Roman"/>
          <w:sz w:val="24"/>
          <w:szCs w:val="24"/>
        </w:rPr>
        <w:t xml:space="preserve">la care se adauga TVA in cuantumul legal. </w:t>
      </w:r>
    </w:p>
    <w:p w:rsidR="00E37FE6" w:rsidRPr="009A1492" w:rsidRDefault="00E37FE6" w:rsidP="009B3017">
      <w:pPr>
        <w:spacing w:after="0" w:line="240" w:lineRule="auto"/>
        <w:jc w:val="both"/>
        <w:rPr>
          <w:rFonts w:ascii="Times New Roman" w:hAnsi="Times New Roman" w:cs="Times New Roman"/>
          <w:sz w:val="24"/>
          <w:szCs w:val="24"/>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6.  Durata contractului</w:t>
      </w:r>
    </w:p>
    <w:p w:rsidR="00E37FE6" w:rsidRPr="009A1492" w:rsidRDefault="00E37FE6" w:rsidP="00D45F32">
      <w:pPr>
        <w:spacing w:after="0" w:line="240" w:lineRule="auto"/>
        <w:jc w:val="both"/>
        <w:rPr>
          <w:rFonts w:ascii="Times New Roman" w:hAnsi="Times New Roman" w:cs="Times New Roman"/>
          <w:noProof/>
          <w:sz w:val="24"/>
          <w:szCs w:val="24"/>
          <w:lang w:val="nl-NL"/>
        </w:rPr>
      </w:pPr>
      <w:r w:rsidRPr="009A1492">
        <w:rPr>
          <w:rFonts w:ascii="Times New Roman" w:hAnsi="Times New Roman" w:cs="Times New Roman"/>
          <w:b/>
          <w:bCs/>
          <w:noProof/>
          <w:sz w:val="24"/>
          <w:szCs w:val="24"/>
          <w:lang w:val="nl-NL"/>
        </w:rPr>
        <w:t>6.</w:t>
      </w:r>
      <w:r>
        <w:rPr>
          <w:rFonts w:ascii="Times New Roman" w:hAnsi="Times New Roman" w:cs="Times New Roman"/>
          <w:b/>
          <w:bCs/>
          <w:noProof/>
          <w:sz w:val="24"/>
          <w:szCs w:val="24"/>
          <w:lang w:val="nl-NL"/>
        </w:rPr>
        <w:t>1</w:t>
      </w:r>
      <w:r w:rsidRPr="009A1492">
        <w:rPr>
          <w:rFonts w:ascii="Times New Roman" w:hAnsi="Times New Roman" w:cs="Times New Roman"/>
          <w:noProof/>
          <w:sz w:val="24"/>
          <w:szCs w:val="24"/>
          <w:lang w:val="nl-NL"/>
        </w:rPr>
        <w:t xml:space="preserve"> Termenul de execuție a lucrărilor care fac obiectul prezentului contract este de </w:t>
      </w:r>
      <w:r>
        <w:rPr>
          <w:rFonts w:ascii="Times New Roman" w:hAnsi="Times New Roman" w:cs="Times New Roman"/>
          <w:b/>
          <w:bCs/>
          <w:noProof/>
          <w:sz w:val="24"/>
          <w:szCs w:val="24"/>
          <w:lang w:val="nl-NL"/>
        </w:rPr>
        <w:t>60</w:t>
      </w:r>
      <w:r w:rsidRPr="009A1492">
        <w:rPr>
          <w:rFonts w:ascii="Times New Roman" w:hAnsi="Times New Roman" w:cs="Times New Roman"/>
          <w:b/>
          <w:bCs/>
          <w:noProof/>
          <w:sz w:val="24"/>
          <w:szCs w:val="24"/>
          <w:lang w:val="nl-NL"/>
        </w:rPr>
        <w:t xml:space="preserve"> zile, </w:t>
      </w:r>
      <w:r w:rsidRPr="009A1492">
        <w:rPr>
          <w:rFonts w:ascii="Times New Roman" w:hAnsi="Times New Roman" w:cs="Times New Roman"/>
          <w:noProof/>
          <w:sz w:val="24"/>
          <w:szCs w:val="24"/>
          <w:lang w:val="nl-NL"/>
        </w:rPr>
        <w:t>începând cu data inscrisa in ordinul de incepere a prestarii serviciilor.</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it-IT"/>
        </w:rPr>
      </w:pPr>
    </w:p>
    <w:p w:rsidR="00E37FE6" w:rsidRPr="009A1492" w:rsidRDefault="00E37FE6" w:rsidP="00D45F32">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it-IT"/>
        </w:rPr>
      </w:pPr>
      <w:r w:rsidRPr="009A1492">
        <w:rPr>
          <w:rFonts w:ascii="Times New Roman" w:hAnsi="Times New Roman" w:cs="Times New Roman"/>
          <w:b/>
          <w:bCs/>
          <w:sz w:val="24"/>
          <w:szCs w:val="24"/>
          <w:lang w:val="it-IT"/>
        </w:rPr>
        <w:t>7. Executarea contractului</w:t>
      </w:r>
    </w:p>
    <w:p w:rsidR="00E37FE6" w:rsidRPr="009A1492" w:rsidRDefault="00E37FE6" w:rsidP="00D45F32">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A1492">
        <w:rPr>
          <w:rFonts w:ascii="Times New Roman" w:hAnsi="Times New Roman" w:cs="Times New Roman"/>
          <w:b/>
          <w:bCs/>
          <w:sz w:val="24"/>
          <w:szCs w:val="24"/>
          <w:lang w:val="it-IT"/>
        </w:rPr>
        <w:t>7.</w:t>
      </w:r>
      <w:r w:rsidRPr="009A1492">
        <w:rPr>
          <w:rFonts w:ascii="Times New Roman" w:hAnsi="Times New Roman" w:cs="Times New Roman"/>
          <w:sz w:val="24"/>
          <w:szCs w:val="24"/>
          <w:lang w:val="it-IT"/>
        </w:rPr>
        <w:t>1 - Executarea contractului începe de la data înscrisă în ordinul de începere a prestarii serviciilor, după constituirea garanţiei de bună execuţie.</w:t>
      </w:r>
    </w:p>
    <w:p w:rsidR="00E37FE6" w:rsidRPr="009A1492" w:rsidRDefault="00E37FE6" w:rsidP="00D45F32">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A1492">
        <w:rPr>
          <w:rFonts w:ascii="Times New Roman" w:hAnsi="Times New Roman" w:cs="Times New Roman"/>
          <w:sz w:val="24"/>
          <w:szCs w:val="24"/>
          <w:lang w:val="it-IT"/>
        </w:rPr>
        <w:t>7.2 - Constituirea garantiei de bună executie se va face în termen de maxim 5 zile de la data semnării contractului de către ambele părti.</w:t>
      </w:r>
    </w:p>
    <w:p w:rsidR="00E37FE6" w:rsidRDefault="00E37FE6" w:rsidP="00D45F32">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A1492">
        <w:rPr>
          <w:rFonts w:ascii="Times New Roman" w:hAnsi="Times New Roman" w:cs="Times New Roman"/>
          <w:sz w:val="24"/>
          <w:szCs w:val="24"/>
          <w:lang w:val="it-IT"/>
        </w:rPr>
        <w:t>7.3 -Neconstituirea garantiei de buna executie in termen de 5 zile de la data semnarii contractului de catre ambele parti contractante dă dreptul autorităţii contractante să rezilieze prezentul contract, de plin drept, fara nicio alta formalitate prealabilă de punere în întârziere.</w:t>
      </w:r>
    </w:p>
    <w:p w:rsidR="00E37FE6" w:rsidRPr="009A1492" w:rsidRDefault="00E37FE6" w:rsidP="00D45F32">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it-IT"/>
        </w:rPr>
      </w:pP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it-IT"/>
        </w:rPr>
      </w:pPr>
      <w:r w:rsidRPr="009A1492">
        <w:rPr>
          <w:rFonts w:ascii="Times New Roman" w:hAnsi="Times New Roman" w:cs="Times New Roman"/>
          <w:b/>
          <w:bCs/>
          <w:sz w:val="24"/>
          <w:szCs w:val="24"/>
          <w:lang w:val="it-IT"/>
        </w:rPr>
        <w:t>8. Documentele contractului</w:t>
      </w:r>
    </w:p>
    <w:p w:rsidR="00E37FE6" w:rsidRPr="008A501A" w:rsidRDefault="00E37FE6" w:rsidP="008A501A">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A1492">
        <w:rPr>
          <w:rFonts w:ascii="Times New Roman" w:hAnsi="Times New Roman" w:cs="Times New Roman"/>
          <w:sz w:val="24"/>
          <w:szCs w:val="24"/>
          <w:lang w:val="it-IT"/>
        </w:rPr>
        <w:t>Documentele contractului sunt: solicitarea de oferta, caietul de sarcini si contractul de servicii.</w:t>
      </w:r>
    </w:p>
    <w:p w:rsidR="00E37FE6" w:rsidRPr="009A1492" w:rsidRDefault="00E37FE6" w:rsidP="009B3017">
      <w:pPr>
        <w:tabs>
          <w:tab w:val="left" w:pos="158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p>
    <w:p w:rsidR="00E37FE6" w:rsidRPr="00F93EB9" w:rsidRDefault="00E37FE6" w:rsidP="0030364A">
      <w:pPr>
        <w:spacing w:after="0" w:line="240" w:lineRule="auto"/>
        <w:jc w:val="both"/>
        <w:rPr>
          <w:rFonts w:ascii="Times New Roman" w:hAnsi="Times New Roman" w:cs="Times New Roman"/>
          <w:b/>
          <w:bCs/>
          <w:noProof/>
          <w:sz w:val="24"/>
          <w:szCs w:val="24"/>
          <w:lang w:val="en-US"/>
        </w:rPr>
      </w:pPr>
      <w:r w:rsidRPr="00F93EB9">
        <w:rPr>
          <w:rFonts w:ascii="Times New Roman" w:hAnsi="Times New Roman" w:cs="Times New Roman"/>
          <w:b/>
          <w:bCs/>
          <w:noProof/>
          <w:sz w:val="24"/>
          <w:szCs w:val="24"/>
          <w:lang w:val="en-US"/>
        </w:rPr>
        <w:t>9. Obligaţiile principale ale prestatorului de servicii</w:t>
      </w:r>
    </w:p>
    <w:p w:rsidR="00E37FE6" w:rsidRPr="00F93EB9" w:rsidRDefault="00E37FE6" w:rsidP="00F93EB9">
      <w:pPr>
        <w:autoSpaceDE w:val="0"/>
        <w:autoSpaceDN w:val="0"/>
        <w:adjustRightInd w:val="0"/>
        <w:jc w:val="both"/>
        <w:rPr>
          <w:rFonts w:ascii="Times New Roman" w:hAnsi="Times New Roman" w:cs="Times New Roman"/>
          <w:sz w:val="24"/>
          <w:szCs w:val="24"/>
        </w:rPr>
      </w:pPr>
      <w:r w:rsidRPr="00F93EB9">
        <w:rPr>
          <w:rFonts w:ascii="Times New Roman" w:hAnsi="Times New Roman" w:cs="Times New Roman"/>
          <w:sz w:val="24"/>
          <w:szCs w:val="24"/>
        </w:rPr>
        <w:t>9.1- Prestatorul se obligă să presteze servicii de  proiectare faza P.T pentru obiectivul  ” Amenajare Parc” in localitatea Cociu, com. Sintereag, jud. Bistrita-Nasaud”.</w:t>
      </w:r>
    </w:p>
    <w:p w:rsidR="00E37FE6" w:rsidRPr="009A1492" w:rsidRDefault="00E37FE6" w:rsidP="0030364A">
      <w:pPr>
        <w:pStyle w:val="DefaultText"/>
        <w:spacing w:line="276" w:lineRule="auto"/>
        <w:jc w:val="both"/>
        <w:rPr>
          <w:b/>
          <w:bCs/>
          <w:noProof w:val="0"/>
        </w:rPr>
      </w:pPr>
      <w:r w:rsidRPr="009A1492">
        <w:rPr>
          <w:b/>
          <w:bCs/>
          <w:noProof w:val="0"/>
        </w:rPr>
        <w:t>10.  Obligaţiile principale ale achizitorului</w:t>
      </w:r>
    </w:p>
    <w:p w:rsidR="00E37FE6" w:rsidRPr="009A1492" w:rsidRDefault="00E37FE6" w:rsidP="0030364A">
      <w:pPr>
        <w:pStyle w:val="DefaultText"/>
        <w:spacing w:line="276" w:lineRule="auto"/>
        <w:jc w:val="both"/>
        <w:rPr>
          <w:rFonts w:cs="Times New Roman"/>
          <w:noProof w:val="0"/>
        </w:rPr>
      </w:pPr>
    </w:p>
    <w:p w:rsidR="00E37FE6" w:rsidRPr="009A1492" w:rsidRDefault="00E37FE6" w:rsidP="0030364A">
      <w:pPr>
        <w:pStyle w:val="DefaultText"/>
        <w:spacing w:line="276" w:lineRule="auto"/>
        <w:jc w:val="both"/>
        <w:rPr>
          <w:noProof w:val="0"/>
        </w:rPr>
      </w:pPr>
      <w:r w:rsidRPr="009A1492">
        <w:rPr>
          <w:noProof w:val="0"/>
        </w:rPr>
        <w:t>10.1 - Achizitorul se obligă să recepţ</w:t>
      </w:r>
      <w:r>
        <w:rPr>
          <w:noProof w:val="0"/>
        </w:rPr>
        <w:t xml:space="preserve">ioneze, serviciile prestate </w:t>
      </w:r>
      <w:r w:rsidRPr="009A1492">
        <w:rPr>
          <w:noProof w:val="0"/>
        </w:rPr>
        <w:t>.</w:t>
      </w:r>
    </w:p>
    <w:p w:rsidR="00E37FE6" w:rsidRPr="009A1492" w:rsidRDefault="00E37FE6" w:rsidP="0030364A">
      <w:pPr>
        <w:pStyle w:val="DefaultText"/>
        <w:spacing w:line="276" w:lineRule="auto"/>
        <w:jc w:val="both"/>
        <w:rPr>
          <w:noProof w:val="0"/>
        </w:rPr>
      </w:pPr>
      <w:r w:rsidRPr="009A1492">
        <w:rPr>
          <w:noProof w:val="0"/>
        </w:rPr>
        <w:t xml:space="preserve">10.2 – Achizitorul se obligă să platească preţul către prestator după recepţia serviciilor prestate. </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en-US"/>
        </w:rPr>
      </w:pP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b/>
          <w:bCs/>
          <w:sz w:val="24"/>
          <w:szCs w:val="24"/>
          <w:lang w:val="en-US"/>
        </w:rPr>
        <w:t>11</w:t>
      </w:r>
      <w:r w:rsidRPr="009A1492">
        <w:rPr>
          <w:rFonts w:ascii="Times New Roman" w:hAnsi="Times New Roman" w:cs="Times New Roman"/>
          <w:b/>
          <w:bCs/>
          <w:sz w:val="24"/>
          <w:szCs w:val="24"/>
          <w:lang w:val="en-US"/>
        </w:rPr>
        <w:t xml:space="preserve">.  Sancţiuni pentru neîndeplinirea culpabilă a obligaţiilor </w:t>
      </w:r>
    </w:p>
    <w:p w:rsidR="00E37FE6" w:rsidRPr="009A1492" w:rsidRDefault="00E37FE6" w:rsidP="00247CCD">
      <w:pPr>
        <w:pStyle w:val="DefaultText"/>
        <w:jc w:val="both"/>
      </w:pPr>
      <w:r>
        <w:t>11</w:t>
      </w:r>
      <w:r w:rsidRPr="009A1492">
        <w:t>.1.</w:t>
      </w:r>
      <w:r w:rsidRPr="009A1492">
        <w:rPr>
          <w:b/>
          <w:bCs/>
        </w:rPr>
        <w:t xml:space="preserve"> -</w:t>
      </w:r>
      <w:r w:rsidRPr="009A1492">
        <w:t xml:space="preserve">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rsidR="00E37FE6" w:rsidRPr="009A1492" w:rsidRDefault="00E37FE6" w:rsidP="00247CCD">
      <w:p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11</w:t>
      </w:r>
      <w:r w:rsidRPr="009A1492">
        <w:rPr>
          <w:rFonts w:ascii="Times New Roman" w:hAnsi="Times New Roman" w:cs="Times New Roman"/>
          <w:sz w:val="24"/>
          <w:szCs w:val="24"/>
        </w:rPr>
        <w:t>.2.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E37FE6" w:rsidRPr="009A1492" w:rsidRDefault="00E37FE6" w:rsidP="00247CCD">
      <w:p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11</w:t>
      </w:r>
      <w:r w:rsidRPr="009A1492">
        <w:rPr>
          <w:rFonts w:ascii="Times New Roman" w:hAnsi="Times New Roman" w:cs="Times New Roman"/>
          <w:sz w:val="24"/>
          <w:szCs w:val="24"/>
        </w:rPr>
        <w:t>.3.</w:t>
      </w:r>
      <w:r w:rsidRPr="009A1492">
        <w:rPr>
          <w:rFonts w:ascii="Times New Roman" w:hAnsi="Times New Roman" w:cs="Times New Roman"/>
          <w:b/>
          <w:bCs/>
          <w:sz w:val="24"/>
          <w:szCs w:val="24"/>
        </w:rPr>
        <w:t xml:space="preserve"> -</w:t>
      </w:r>
      <w:r w:rsidRPr="009A1492">
        <w:rPr>
          <w:rFonts w:ascii="Times New Roman" w:hAnsi="Times New Roman" w:cs="Times New Roman"/>
          <w:sz w:val="24"/>
          <w:szCs w:val="24"/>
        </w:rPr>
        <w:t xml:space="preserve"> Achizitorul îşi rezervă dreptul de a renunţa oricând la contract, printr-o notificare scrisă, adresată prestatorului, fără nicio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     </w:t>
      </w:r>
      <w:r w:rsidRPr="009A1492">
        <w:rPr>
          <w:rFonts w:ascii="Times New Roman" w:hAnsi="Times New Roman" w:cs="Times New Roman"/>
          <w:sz w:val="24"/>
          <w:szCs w:val="24"/>
        </w:rPr>
        <w:tab/>
        <w:t xml:space="preserve"> </w:t>
      </w:r>
    </w:p>
    <w:p w:rsidR="00E37FE6" w:rsidRPr="009A1492" w:rsidRDefault="00E37FE6" w:rsidP="00247CCD">
      <w:pPr>
        <w:spacing w:after="0" w:line="240" w:lineRule="auto"/>
        <w:ind w:right="-12"/>
        <w:jc w:val="both"/>
        <w:rPr>
          <w:rFonts w:ascii="Times New Roman" w:hAnsi="Times New Roman" w:cs="Times New Roman"/>
          <w:sz w:val="24"/>
          <w:szCs w:val="24"/>
        </w:rPr>
      </w:pPr>
      <w:r w:rsidRPr="008A501A">
        <w:rPr>
          <w:rFonts w:ascii="Times New Roman" w:hAnsi="Times New Roman" w:cs="Times New Roman"/>
          <w:sz w:val="24"/>
          <w:szCs w:val="24"/>
        </w:rPr>
        <w:t>11.4</w:t>
      </w:r>
      <w:r w:rsidRPr="009A1492">
        <w:rPr>
          <w:rFonts w:ascii="Times New Roman" w:hAnsi="Times New Roman" w:cs="Times New Roman"/>
          <w:sz w:val="24"/>
          <w:szCs w:val="24"/>
        </w:rPr>
        <w:t xml:space="preserve"> În cazul în care achizitorul nu onorează facturile în termen de 28 de zile de la expirarea perioadei convenite, atunci acesta are obligaţia de a plăti, ca penalităţi, o sumă echivalentă cu o cotă procentuală din plata neefectuată de 0,1% pt fiecare zi de intarziere. </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p>
    <w:p w:rsidR="00E37FE6" w:rsidRPr="009A1492" w:rsidRDefault="00E37FE6" w:rsidP="009B3017">
      <w:pPr>
        <w:spacing w:after="0" w:line="240" w:lineRule="auto"/>
        <w:jc w:val="both"/>
        <w:rPr>
          <w:rFonts w:ascii="Times New Roman" w:hAnsi="Times New Roman" w:cs="Times New Roman"/>
          <w:b/>
          <w:bCs/>
          <w:noProof/>
          <w:sz w:val="24"/>
          <w:szCs w:val="24"/>
          <w:u w:val="single"/>
        </w:rPr>
      </w:pPr>
      <w:bookmarkStart w:id="1" w:name="_PictureBullets"/>
      <w:bookmarkEnd w:id="1"/>
      <w:r w:rsidRPr="009A1492">
        <w:rPr>
          <w:rFonts w:ascii="Times New Roman" w:hAnsi="Times New Roman" w:cs="Times New Roman"/>
          <w:b/>
          <w:bCs/>
          <w:noProof/>
          <w:sz w:val="24"/>
          <w:szCs w:val="24"/>
          <w:u w:val="single"/>
        </w:rPr>
        <w:t>CLAUZE SPECIFICE</w:t>
      </w:r>
    </w:p>
    <w:p w:rsidR="00E37FE6" w:rsidRPr="009A1492" w:rsidRDefault="00E37FE6" w:rsidP="009B3017">
      <w:pPr>
        <w:spacing w:after="0" w:line="240" w:lineRule="auto"/>
        <w:jc w:val="both"/>
        <w:rPr>
          <w:rFonts w:ascii="Times New Roman" w:hAnsi="Times New Roman" w:cs="Times New Roman"/>
          <w:b/>
          <w:bCs/>
          <w:noProof/>
          <w:sz w:val="24"/>
          <w:szCs w:val="24"/>
          <w:u w:val="single"/>
        </w:rPr>
      </w:pPr>
    </w:p>
    <w:p w:rsidR="00E37FE6" w:rsidRPr="009A1492" w:rsidRDefault="00E37FE6" w:rsidP="009B3017">
      <w:pPr>
        <w:spacing w:after="0" w:line="240" w:lineRule="auto"/>
        <w:jc w:val="both"/>
        <w:rPr>
          <w:rFonts w:ascii="Times New Roman" w:hAnsi="Times New Roman" w:cs="Times New Roman"/>
          <w:b/>
          <w:bCs/>
          <w:noProof/>
          <w:sz w:val="24"/>
          <w:szCs w:val="24"/>
        </w:rPr>
      </w:pPr>
      <w:r w:rsidRPr="008A501A">
        <w:rPr>
          <w:rFonts w:ascii="Times New Roman" w:hAnsi="Times New Roman" w:cs="Times New Roman"/>
          <w:noProof/>
          <w:sz w:val="24"/>
          <w:szCs w:val="24"/>
        </w:rPr>
        <w:t>12</w:t>
      </w:r>
      <w:r w:rsidRPr="009A1492">
        <w:rPr>
          <w:rFonts w:ascii="Times New Roman" w:hAnsi="Times New Roman" w:cs="Times New Roman"/>
          <w:b/>
          <w:bCs/>
          <w:noProof/>
          <w:sz w:val="24"/>
          <w:szCs w:val="24"/>
        </w:rPr>
        <w:t>. Garanţia de bună execuţie a contractului</w:t>
      </w:r>
    </w:p>
    <w:p w:rsidR="00E37FE6" w:rsidRDefault="00E37FE6" w:rsidP="006D1F9C">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8A501A">
        <w:rPr>
          <w:rFonts w:ascii="Times New Roman" w:hAnsi="Times New Roman" w:cs="Times New Roman"/>
          <w:sz w:val="24"/>
          <w:szCs w:val="24"/>
        </w:rPr>
        <w:t>12.1</w:t>
      </w:r>
      <w:r w:rsidRPr="009A1492">
        <w:rPr>
          <w:rFonts w:ascii="Times New Roman" w:hAnsi="Times New Roman" w:cs="Times New Roman"/>
          <w:sz w:val="24"/>
          <w:szCs w:val="24"/>
        </w:rPr>
        <w:t xml:space="preserve"> Executantul se obligă să constituie garanţia de bună execuţie a contractului în cuantum de </w:t>
      </w:r>
      <w:r w:rsidRPr="009A1492">
        <w:rPr>
          <w:rFonts w:ascii="Times New Roman" w:hAnsi="Times New Roman" w:cs="Times New Roman"/>
          <w:b/>
          <w:bCs/>
          <w:sz w:val="24"/>
          <w:szCs w:val="24"/>
        </w:rPr>
        <w:t>5%</w:t>
      </w:r>
      <w:r w:rsidRPr="009A1492">
        <w:rPr>
          <w:rFonts w:ascii="Times New Roman" w:hAnsi="Times New Roman" w:cs="Times New Roman"/>
          <w:sz w:val="24"/>
          <w:szCs w:val="24"/>
        </w:rPr>
        <w:t xml:space="preserve">  din valoarea contractului, fara TVA</w:t>
      </w:r>
      <w:r w:rsidRPr="006D1F9C">
        <w:rPr>
          <w:rFonts w:ascii="Times New Roman" w:hAnsi="Times New Roman" w:cs="Times New Roman"/>
          <w:sz w:val="24"/>
          <w:szCs w:val="24"/>
          <w:lang w:val="it-IT"/>
        </w:rPr>
        <w:t xml:space="preserve"> </w:t>
      </w:r>
      <w:r>
        <w:rPr>
          <w:rFonts w:ascii="Times New Roman" w:hAnsi="Times New Roman" w:cs="Times New Roman"/>
          <w:sz w:val="24"/>
          <w:szCs w:val="24"/>
          <w:lang w:val="it-IT"/>
        </w:rPr>
        <w:t>a contractului de servicii, respectiv ___________ si se va constitui printr-un instrument de garantare emis in conditiile legii de o societate bancara sau de o societate de asigurari sau prin retineri succesive din sumele datorate pentru facturi partiale. Garantia trebuie sa fie irevocabila.</w:t>
      </w:r>
    </w:p>
    <w:p w:rsidR="00E37FE6" w:rsidRPr="002C2346" w:rsidRDefault="00E37FE6" w:rsidP="006D1F9C">
      <w:pPr>
        <w:shd w:val="clear" w:color="auto" w:fill="FFFFFF"/>
        <w:spacing w:before="100" w:beforeAutospacing="1" w:after="100" w:afterAutospacing="1" w:line="240" w:lineRule="auto"/>
        <w:rPr>
          <w:rFonts w:ascii="Times New Roman" w:hAnsi="Times New Roman" w:cs="Times New Roman"/>
          <w:color w:val="000000"/>
          <w:sz w:val="24"/>
          <w:szCs w:val="24"/>
          <w:lang w:eastAsia="ro-RO"/>
        </w:rPr>
      </w:pPr>
      <w:r>
        <w:rPr>
          <w:rFonts w:ascii="Times New Roman" w:hAnsi="Times New Roman" w:cs="Times New Roman"/>
          <w:sz w:val="24"/>
          <w:szCs w:val="24"/>
          <w:lang w:val="it-IT"/>
        </w:rPr>
        <w:t xml:space="preserve">Instrumentul de garantare trebuie sa prevada ca plata garantiei se va executa neconditionat, respectiv la prima cerere a beneficiarului, pe baza declaratiei cu privire la culpa persoanei garantate. In cazul in care garantia de buna executie se constituie prin retineri succesive din sumele cuvenite pentru plata facturilor partiale. Executantul are obligatia de a deschide, la unitatea Trezoreriei Statului din cadrul organului fiscal competent în administratia acestuia, </w:t>
      </w:r>
      <w:r w:rsidRPr="002C2346">
        <w:rPr>
          <w:rFonts w:ascii="Times New Roman" w:hAnsi="Times New Roman" w:cs="Times New Roman"/>
          <w:color w:val="000000"/>
          <w:sz w:val="24"/>
          <w:szCs w:val="24"/>
          <w:lang w:eastAsia="ro-RO"/>
        </w:rPr>
        <w:t xml:space="preserve"> un cont de disponibil distinct la dispoziţia autorităţii contractante. </w:t>
      </w:r>
    </w:p>
    <w:p w:rsidR="00E37FE6" w:rsidRDefault="00E37FE6" w:rsidP="006D1F9C">
      <w:pPr>
        <w:shd w:val="clear" w:color="auto" w:fill="FFFFFF"/>
        <w:spacing w:before="100" w:beforeAutospacing="1" w:after="100" w:afterAutospacing="1" w:line="240" w:lineRule="auto"/>
        <w:rPr>
          <w:rFonts w:ascii="Times New Roman" w:hAnsi="Times New Roman" w:cs="Times New Roman"/>
          <w:color w:val="000000"/>
          <w:sz w:val="24"/>
          <w:szCs w:val="24"/>
          <w:lang w:eastAsia="ro-RO"/>
        </w:rPr>
      </w:pPr>
      <w:r w:rsidRPr="002C2346">
        <w:rPr>
          <w:rFonts w:ascii="Times New Roman" w:hAnsi="Times New Roman" w:cs="Times New Roman"/>
          <w:color w:val="000000"/>
          <w:sz w:val="24"/>
          <w:szCs w:val="24"/>
          <w:lang w:eastAsia="ro-RO"/>
        </w:rPr>
        <w:t>Suma iniţială care se depune de către Executant în contul de disponibil astfel deschis</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trebuie să fie de 0,5% din preţu</w:t>
      </w:r>
      <w:r>
        <w:rPr>
          <w:rFonts w:ascii="Times New Roman" w:hAnsi="Times New Roman" w:cs="Times New Roman"/>
          <w:color w:val="000000"/>
          <w:sz w:val="24"/>
          <w:szCs w:val="24"/>
          <w:lang w:eastAsia="ro-RO"/>
        </w:rPr>
        <w:t>l contractului, respectiv _________</w:t>
      </w:r>
      <w:r w:rsidRPr="002C2346">
        <w:rPr>
          <w:rFonts w:ascii="Times New Roman" w:hAnsi="Times New Roman" w:cs="Times New Roman"/>
          <w:color w:val="000000"/>
          <w:sz w:val="24"/>
          <w:szCs w:val="24"/>
          <w:lang w:eastAsia="ro-RO"/>
        </w:rPr>
        <w:t xml:space="preserve"> lei. Pe parcursul îndeplinirii</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contractului, Achizitorul urmează să alimenteze acest cont pr</w:t>
      </w:r>
      <w:r>
        <w:rPr>
          <w:rFonts w:ascii="Times New Roman" w:hAnsi="Times New Roman" w:cs="Times New Roman"/>
          <w:color w:val="000000"/>
          <w:sz w:val="24"/>
          <w:szCs w:val="24"/>
          <w:lang w:eastAsia="ro-RO"/>
        </w:rPr>
        <w:t xml:space="preserve">in reţineri succesive din sumele </w:t>
      </w:r>
      <w:r w:rsidRPr="002C2346">
        <w:rPr>
          <w:rFonts w:ascii="Times New Roman" w:hAnsi="Times New Roman" w:cs="Times New Roman"/>
          <w:color w:val="000000"/>
          <w:sz w:val="24"/>
          <w:szCs w:val="24"/>
          <w:lang w:eastAsia="ro-RO"/>
        </w:rPr>
        <w:t>datorate şi cuvenite Executantului, până la concurenţa sumei stabilite drept garanţie de buna</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 xml:space="preserve">execuţie. Contul astfel deschis este purtător de dobândă în favoarea contractantului.   </w:t>
      </w:r>
    </w:p>
    <w:p w:rsidR="00E37FE6" w:rsidRPr="002C2346" w:rsidRDefault="00E37FE6" w:rsidP="006D1F9C">
      <w:pPr>
        <w:shd w:val="clear" w:color="auto" w:fill="FFFFFF"/>
        <w:spacing w:before="100" w:beforeAutospacing="1" w:after="100" w:afterAutospacing="1" w:line="240" w:lineRule="auto"/>
        <w:rPr>
          <w:rFonts w:ascii="Times New Roman" w:hAnsi="Times New Roman" w:cs="Times New Roman"/>
          <w:color w:val="000000"/>
          <w:sz w:val="24"/>
          <w:szCs w:val="24"/>
          <w:lang w:eastAsia="ro-RO"/>
        </w:rPr>
      </w:pPr>
      <w:r w:rsidRPr="002C2346">
        <w:rPr>
          <w:rFonts w:ascii="Times New Roman" w:hAnsi="Times New Roman" w:cs="Times New Roman"/>
          <w:color w:val="000000"/>
          <w:sz w:val="24"/>
          <w:szCs w:val="24"/>
          <w:lang w:eastAsia="ro-RO"/>
        </w:rPr>
        <w:t>Achizitorul are dreptul de a emite pretenţii asupra garanţiei de bună execuţie, în limita</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prejudiciului   creat,   dacă   Executantul   nu   îşi   execută,   execută   cu   întârziere   sau   execută</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necorespunzător obligaţiile asumate prin prezentul contract. Anterior emiterii unei pretenţii</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asupra   garanţiei   de   bună   execuţie,   Achizitorul   are   obligaţia   de   a   notifica   acest   lucru</w:t>
      </w:r>
    </w:p>
    <w:p w:rsidR="00E37FE6" w:rsidRDefault="00E37FE6" w:rsidP="006D1F9C">
      <w:pPr>
        <w:shd w:val="clear" w:color="auto" w:fill="FFFFFF"/>
        <w:spacing w:before="100" w:beforeAutospacing="1" w:after="100" w:afterAutospacing="1" w:line="240" w:lineRule="auto"/>
        <w:rPr>
          <w:rFonts w:ascii="Times New Roman" w:hAnsi="Times New Roman" w:cs="Times New Roman"/>
          <w:color w:val="000000"/>
          <w:sz w:val="24"/>
          <w:szCs w:val="24"/>
          <w:lang w:eastAsia="ro-RO"/>
        </w:rPr>
      </w:pPr>
      <w:r w:rsidRPr="002C2346">
        <w:rPr>
          <w:rFonts w:ascii="Times New Roman" w:hAnsi="Times New Roman" w:cs="Times New Roman"/>
          <w:color w:val="000000"/>
          <w:sz w:val="24"/>
          <w:szCs w:val="24"/>
          <w:lang w:eastAsia="ro-RO"/>
        </w:rPr>
        <w:t xml:space="preserve">Executantului, precizând totodată obligaţiile care nu au fost respectate.   </w:t>
      </w:r>
    </w:p>
    <w:p w:rsidR="00E37FE6" w:rsidRPr="002C2346" w:rsidRDefault="00E37FE6" w:rsidP="006D1F9C">
      <w:pPr>
        <w:shd w:val="clear" w:color="auto" w:fill="FFFFFF"/>
        <w:spacing w:before="100" w:beforeAutospacing="1" w:after="100" w:afterAutospacing="1" w:line="240" w:lineRule="auto"/>
        <w:rPr>
          <w:rFonts w:ascii="Times New Roman" w:hAnsi="Times New Roman" w:cs="Times New Roman"/>
          <w:color w:val="000000"/>
          <w:sz w:val="24"/>
          <w:szCs w:val="24"/>
          <w:lang w:eastAsia="ro-RO"/>
        </w:rPr>
      </w:pPr>
      <w:r w:rsidRPr="002C2346">
        <w:rPr>
          <w:rFonts w:ascii="Times New Roman" w:hAnsi="Times New Roman" w:cs="Times New Roman"/>
          <w:color w:val="000000"/>
          <w:sz w:val="24"/>
          <w:szCs w:val="24"/>
          <w:lang w:eastAsia="ro-RO"/>
        </w:rPr>
        <w:t xml:space="preserve"> Achizitorul se obligă să restituie garanţia de bună execuţie astfel:</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2C2346">
        <w:rPr>
          <w:rFonts w:ascii="Times New Roman" w:hAnsi="Times New Roman" w:cs="Times New Roman"/>
          <w:color w:val="000000"/>
          <w:sz w:val="24"/>
          <w:szCs w:val="24"/>
          <w:lang w:eastAsia="ro-RO"/>
        </w:rPr>
        <w:t xml:space="preserve"> a) pentru serviciile de proiectare, în termen de 14 zile de la data încheierii procesului-</w:t>
      </w:r>
      <w:r>
        <w:rPr>
          <w:rFonts w:ascii="Times New Roman" w:hAnsi="Times New Roman" w:cs="Times New Roman"/>
          <w:color w:val="000000"/>
          <w:sz w:val="24"/>
          <w:szCs w:val="24"/>
          <w:lang w:eastAsia="ro-RO"/>
        </w:rPr>
        <w:t xml:space="preserve"> </w:t>
      </w:r>
      <w:r w:rsidRPr="002C2346">
        <w:rPr>
          <w:rFonts w:ascii="Times New Roman" w:hAnsi="Times New Roman" w:cs="Times New Roman"/>
          <w:color w:val="000000"/>
          <w:sz w:val="24"/>
          <w:szCs w:val="24"/>
          <w:lang w:eastAsia="ro-RO"/>
        </w:rPr>
        <w:t>verbal de recepţie la terminarea lucrărilor executate în baza proiectului respectiv, dacă achizitorul nu a ridicat până la acea dată pretenţii asupra ei.</w:t>
      </w:r>
      <w:r w:rsidRPr="009A1492">
        <w:rPr>
          <w:rFonts w:ascii="Times New Roman" w:hAnsi="Times New Roman" w:cs="Times New Roman"/>
          <w:sz w:val="24"/>
          <w:szCs w:val="24"/>
        </w:rPr>
        <w:t xml:space="preserve"> </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BR"/>
        </w:rPr>
      </w:pPr>
    </w:p>
    <w:p w:rsidR="00E37FE6" w:rsidRPr="009A1492" w:rsidRDefault="00E37FE6" w:rsidP="009B3017">
      <w:pPr>
        <w:spacing w:after="0" w:line="240" w:lineRule="auto"/>
        <w:jc w:val="both"/>
        <w:rPr>
          <w:rFonts w:ascii="Times New Roman" w:hAnsi="Times New Roman" w:cs="Times New Roman"/>
          <w:noProof/>
          <w:sz w:val="24"/>
          <w:szCs w:val="24"/>
          <w:lang w:val="pt-BR"/>
        </w:rPr>
      </w:pPr>
      <w:r w:rsidRPr="008A501A">
        <w:rPr>
          <w:rFonts w:ascii="Times New Roman" w:hAnsi="Times New Roman" w:cs="Times New Roman"/>
          <w:noProof/>
          <w:sz w:val="24"/>
          <w:szCs w:val="24"/>
          <w:lang w:val="pt-BR"/>
        </w:rPr>
        <w:t>14.</w:t>
      </w:r>
      <w:r w:rsidRPr="009A1492">
        <w:rPr>
          <w:rFonts w:ascii="Times New Roman" w:hAnsi="Times New Roman" w:cs="Times New Roman"/>
          <w:noProof/>
          <w:sz w:val="24"/>
          <w:szCs w:val="24"/>
          <w:lang w:val="pt-BR"/>
        </w:rPr>
        <w:t xml:space="preserve"> </w:t>
      </w:r>
      <w:r w:rsidRPr="009A1492">
        <w:rPr>
          <w:rFonts w:ascii="Times New Roman" w:hAnsi="Times New Roman" w:cs="Times New Roman"/>
          <w:b/>
          <w:bCs/>
          <w:noProof/>
          <w:sz w:val="24"/>
          <w:szCs w:val="24"/>
          <w:lang w:val="pt-BR"/>
        </w:rPr>
        <w:t>Începerea şi execuţia lucrărilor</w:t>
      </w:r>
    </w:p>
    <w:p w:rsidR="00E37FE6" w:rsidRPr="009A1492" w:rsidRDefault="00E37FE6" w:rsidP="009B3017">
      <w:pPr>
        <w:spacing w:after="0" w:line="240" w:lineRule="auto"/>
        <w:jc w:val="both"/>
        <w:rPr>
          <w:rFonts w:ascii="Times New Roman" w:hAnsi="Times New Roman" w:cs="Times New Roman"/>
          <w:noProof/>
          <w:sz w:val="24"/>
          <w:szCs w:val="24"/>
          <w:lang w:val="pt-BR"/>
        </w:rPr>
      </w:pPr>
      <w:r w:rsidRPr="008A501A">
        <w:rPr>
          <w:rFonts w:ascii="Times New Roman" w:hAnsi="Times New Roman" w:cs="Times New Roman"/>
          <w:noProof/>
          <w:sz w:val="24"/>
          <w:szCs w:val="24"/>
          <w:lang w:val="pt-BR"/>
        </w:rPr>
        <w:t>14.1</w:t>
      </w:r>
      <w:r w:rsidRPr="009A1492">
        <w:rPr>
          <w:rFonts w:ascii="Times New Roman" w:hAnsi="Times New Roman" w:cs="Times New Roman"/>
          <w:noProof/>
          <w:sz w:val="24"/>
          <w:szCs w:val="24"/>
          <w:lang w:val="pt-BR"/>
        </w:rPr>
        <w:t xml:space="preserve"> Executantul are obligaţia de a începe lucrările </w:t>
      </w:r>
      <w:r w:rsidRPr="009A1492">
        <w:rPr>
          <w:rFonts w:ascii="Times New Roman" w:hAnsi="Times New Roman" w:cs="Times New Roman"/>
          <w:noProof/>
          <w:sz w:val="24"/>
          <w:szCs w:val="24"/>
        </w:rPr>
        <w:t>î</w:t>
      </w:r>
      <w:r w:rsidRPr="009A1492">
        <w:rPr>
          <w:rFonts w:ascii="Times New Roman" w:hAnsi="Times New Roman" w:cs="Times New Roman"/>
          <w:noProof/>
          <w:sz w:val="24"/>
          <w:szCs w:val="24"/>
          <w:lang w:val="pt-BR"/>
        </w:rPr>
        <w:t xml:space="preserve">n termen de maxim 3 zile de la primirea ordinului în acest sens din partea achizitorului. </w:t>
      </w:r>
    </w:p>
    <w:p w:rsidR="00E37FE6" w:rsidRPr="009A1492" w:rsidRDefault="00E37FE6" w:rsidP="00A552F8">
      <w:pPr>
        <w:pStyle w:val="DefaultText"/>
        <w:spacing w:line="276" w:lineRule="auto"/>
        <w:jc w:val="both"/>
        <w:rPr>
          <w:rFonts w:cs="Times New Roman"/>
          <w:b/>
          <w:bCs/>
          <w:noProof w:val="0"/>
        </w:rPr>
      </w:pPr>
    </w:p>
    <w:p w:rsidR="00E37FE6" w:rsidRPr="009A1492" w:rsidRDefault="00E37FE6" w:rsidP="00A552F8">
      <w:pPr>
        <w:pStyle w:val="DefaultText"/>
        <w:spacing w:line="276" w:lineRule="auto"/>
        <w:jc w:val="both"/>
        <w:rPr>
          <w:rFonts w:cs="Times New Roman"/>
          <w:b/>
          <w:bCs/>
          <w:i/>
          <w:iCs/>
          <w:noProof w:val="0"/>
        </w:rPr>
      </w:pPr>
      <w:r w:rsidRPr="008A501A">
        <w:rPr>
          <w:noProof w:val="0"/>
        </w:rPr>
        <w:t>15</w:t>
      </w:r>
      <w:r w:rsidRPr="009A1492">
        <w:rPr>
          <w:b/>
          <w:bCs/>
          <w:i/>
          <w:iCs/>
          <w:noProof w:val="0"/>
        </w:rPr>
        <w:t xml:space="preserve">. </w:t>
      </w:r>
      <w:r w:rsidRPr="009A1492">
        <w:rPr>
          <w:b/>
          <w:bCs/>
          <w:noProof w:val="0"/>
        </w:rPr>
        <w:t>Alte resposabilităţi ale prestatorului</w:t>
      </w:r>
    </w:p>
    <w:p w:rsidR="00E37FE6" w:rsidRPr="009A1492" w:rsidRDefault="00E37FE6" w:rsidP="00A552F8">
      <w:pPr>
        <w:pStyle w:val="DefaultText"/>
        <w:spacing w:line="276" w:lineRule="auto"/>
        <w:jc w:val="both"/>
        <w:rPr>
          <w:rFonts w:cs="Times New Roman"/>
          <w:noProof w:val="0"/>
          <w:sz w:val="16"/>
          <w:szCs w:val="16"/>
        </w:rPr>
      </w:pPr>
    </w:p>
    <w:p w:rsidR="00E37FE6" w:rsidRPr="006D1F9C" w:rsidRDefault="00E37FE6" w:rsidP="00A552F8">
      <w:pPr>
        <w:pStyle w:val="DefaultText"/>
        <w:spacing w:line="276" w:lineRule="auto"/>
        <w:jc w:val="both"/>
        <w:rPr>
          <w:rFonts w:ascii="Times New Roman" w:hAnsi="Times New Roman" w:cs="Times New Roman"/>
          <w:color w:val="000000"/>
        </w:rPr>
      </w:pPr>
      <w:r>
        <w:rPr>
          <w:rFonts w:ascii="Times New Roman" w:hAnsi="Times New Roman" w:cs="Times New Roman"/>
          <w:noProof w:val="0"/>
        </w:rPr>
        <w:t>15</w:t>
      </w:r>
      <w:r w:rsidRPr="00611EAF">
        <w:rPr>
          <w:rFonts w:ascii="Times New Roman" w:hAnsi="Times New Roman" w:cs="Times New Roman"/>
          <w:noProof w:val="0"/>
        </w:rPr>
        <w:t>.1</w:t>
      </w:r>
      <w:r w:rsidRPr="00611EAF">
        <w:rPr>
          <w:rFonts w:ascii="Times New Roman" w:hAnsi="Times New Roman" w:cs="Times New Roman"/>
          <w:b/>
          <w:bCs/>
          <w:noProof w:val="0"/>
        </w:rPr>
        <w:t xml:space="preserve"> - </w:t>
      </w:r>
      <w:r w:rsidRPr="00611EAF">
        <w:rPr>
          <w:rFonts w:ascii="Times New Roman" w:hAnsi="Times New Roman" w:cs="Times New Roman"/>
          <w:noProof w:val="0"/>
        </w:rPr>
        <w:t xml:space="preserve">(1) Prestatorul are obligaţia de a executa serviciile prevăzute în contract cu profesionalismul şi promptitudinea cuvenite angajamentului asumat şi în conformitate  </w:t>
      </w:r>
      <w:r w:rsidRPr="00611EAF">
        <w:rPr>
          <w:rFonts w:ascii="Times New Roman" w:hAnsi="Times New Roman" w:cs="Times New Roman"/>
          <w:noProof w:val="0"/>
          <w:color w:val="000000"/>
        </w:rPr>
        <w:t xml:space="preserve">cu caietul de sarcini. </w:t>
      </w:r>
    </w:p>
    <w:p w:rsidR="00E37FE6" w:rsidRPr="009A1492" w:rsidRDefault="00E37FE6" w:rsidP="00A552F8">
      <w:pPr>
        <w:pStyle w:val="DefaultText"/>
        <w:spacing w:line="276" w:lineRule="auto"/>
        <w:jc w:val="both"/>
        <w:rPr>
          <w:b/>
          <w:bCs/>
          <w:noProof w:val="0"/>
        </w:rPr>
      </w:pPr>
      <w:r w:rsidRPr="008A501A">
        <w:rPr>
          <w:noProof w:val="0"/>
        </w:rPr>
        <w:t>16</w:t>
      </w:r>
      <w:r w:rsidRPr="009A1492">
        <w:rPr>
          <w:b/>
          <w:bCs/>
          <w:noProof w:val="0"/>
        </w:rPr>
        <w:t>. Alte responsabilităţi ale achizitorului</w:t>
      </w:r>
    </w:p>
    <w:p w:rsidR="00E37FE6" w:rsidRPr="009A1492" w:rsidRDefault="00E37FE6" w:rsidP="00A552F8">
      <w:pPr>
        <w:pStyle w:val="DefaultText"/>
        <w:spacing w:line="276" w:lineRule="auto"/>
        <w:jc w:val="both"/>
        <w:rPr>
          <w:rFonts w:cs="Times New Roman"/>
          <w:noProof w:val="0"/>
          <w:sz w:val="16"/>
          <w:szCs w:val="16"/>
        </w:rPr>
      </w:pPr>
    </w:p>
    <w:p w:rsidR="00E37FE6" w:rsidRPr="00611EAF" w:rsidRDefault="00E37FE6" w:rsidP="009A1492">
      <w:pPr>
        <w:pStyle w:val="DefaultText"/>
        <w:spacing w:line="276" w:lineRule="auto"/>
        <w:jc w:val="both"/>
        <w:rPr>
          <w:rFonts w:ascii="Times New Roman" w:hAnsi="Times New Roman" w:cs="Times New Roman"/>
          <w:noProof w:val="0"/>
        </w:rPr>
      </w:pPr>
      <w:r>
        <w:rPr>
          <w:rFonts w:ascii="Times New Roman" w:hAnsi="Times New Roman" w:cs="Times New Roman"/>
        </w:rPr>
        <w:t>16</w:t>
      </w:r>
      <w:r w:rsidRPr="00611EAF">
        <w:rPr>
          <w:rFonts w:ascii="Times New Roman" w:hAnsi="Times New Roman" w:cs="Times New Roman"/>
        </w:rPr>
        <w:t>.1</w:t>
      </w:r>
      <w:r w:rsidRPr="00611EAF">
        <w:rPr>
          <w:rFonts w:ascii="Times New Roman" w:hAnsi="Times New Roman" w:cs="Times New Roman"/>
          <w:b/>
          <w:bCs/>
        </w:rPr>
        <w:t xml:space="preserve"> </w:t>
      </w:r>
      <w:r w:rsidRPr="00611EAF">
        <w:rPr>
          <w:rFonts w:ascii="Times New Roman" w:hAnsi="Times New Roman" w:cs="Times New Roman"/>
        </w:rPr>
        <w:t>- Achizitorul se obligă să pună la dispoziţia prestatorului orice facilităţi şi/sau informaţii pe care acesta le considera necesare îndeplinirii contractului, prin persoanele de contacte desemnate expres în acest sens.</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Pr>
          <w:rFonts w:ascii="Times New Roman" w:hAnsi="Times New Roman" w:cs="Times New Roman"/>
          <w:b/>
          <w:bCs/>
          <w:noProof/>
          <w:sz w:val="24"/>
          <w:szCs w:val="24"/>
          <w:lang w:val="it-IT"/>
        </w:rPr>
        <w:t>17</w:t>
      </w:r>
      <w:r w:rsidRPr="009A1492">
        <w:rPr>
          <w:rFonts w:ascii="Times New Roman" w:hAnsi="Times New Roman" w:cs="Times New Roman"/>
          <w:b/>
          <w:bCs/>
          <w:noProof/>
          <w:sz w:val="24"/>
          <w:szCs w:val="24"/>
          <w:lang w:val="it-IT"/>
        </w:rPr>
        <w:t>. Receptie</w:t>
      </w:r>
    </w:p>
    <w:p w:rsidR="00E37FE6" w:rsidRPr="009A1492" w:rsidRDefault="00E37FE6" w:rsidP="00135100">
      <w:pPr>
        <w:spacing w:after="0" w:line="240" w:lineRule="auto"/>
        <w:ind w:right="-539"/>
        <w:rPr>
          <w:rFonts w:ascii="Times New Roman" w:hAnsi="Times New Roman" w:cs="Times New Roman"/>
          <w:sz w:val="24"/>
          <w:szCs w:val="24"/>
        </w:rPr>
      </w:pPr>
    </w:p>
    <w:p w:rsidR="00E37FE6" w:rsidRPr="009A1492" w:rsidRDefault="00E37FE6" w:rsidP="00135100">
      <w:pPr>
        <w:spacing w:after="0" w:line="240" w:lineRule="auto"/>
        <w:ind w:right="-539"/>
        <w:rPr>
          <w:rFonts w:ascii="Times New Roman" w:hAnsi="Times New Roman" w:cs="Times New Roman"/>
          <w:sz w:val="24"/>
          <w:szCs w:val="24"/>
        </w:rPr>
      </w:pPr>
      <w:r>
        <w:rPr>
          <w:rFonts w:ascii="Times New Roman" w:hAnsi="Times New Roman" w:cs="Times New Roman"/>
          <w:sz w:val="24"/>
          <w:szCs w:val="24"/>
        </w:rPr>
        <w:t>17</w:t>
      </w:r>
      <w:r w:rsidRPr="009A1492">
        <w:rPr>
          <w:rFonts w:ascii="Times New Roman" w:hAnsi="Times New Roman" w:cs="Times New Roman"/>
          <w:sz w:val="24"/>
          <w:szCs w:val="24"/>
        </w:rPr>
        <w:t xml:space="preserve">.1  -Recepţia serviciilor ce constituie obiectul prezentului contract se va realiza in termen de cel </w:t>
      </w:r>
    </w:p>
    <w:p w:rsidR="00E37FE6" w:rsidRPr="009A1492" w:rsidRDefault="00E37FE6" w:rsidP="009A1492">
      <w:pPr>
        <w:spacing w:after="0" w:line="240" w:lineRule="auto"/>
        <w:ind w:right="-539"/>
        <w:rPr>
          <w:rFonts w:ascii="Times New Roman" w:hAnsi="Times New Roman" w:cs="Times New Roman"/>
          <w:sz w:val="24"/>
          <w:szCs w:val="24"/>
        </w:rPr>
      </w:pPr>
      <w:r w:rsidRPr="009A1492">
        <w:rPr>
          <w:rFonts w:ascii="Times New Roman" w:hAnsi="Times New Roman" w:cs="Times New Roman"/>
          <w:sz w:val="24"/>
          <w:szCs w:val="24"/>
        </w:rPr>
        <w:t>mult  3  zile de la finalizarea acestora, in baza unui proces-verbal de recepţie.</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Pr>
          <w:rFonts w:ascii="Times New Roman" w:hAnsi="Times New Roman" w:cs="Times New Roman"/>
          <w:b/>
          <w:bCs/>
          <w:noProof/>
          <w:sz w:val="24"/>
          <w:szCs w:val="24"/>
          <w:lang w:val="it-IT"/>
        </w:rPr>
        <w:t>18</w:t>
      </w:r>
      <w:r w:rsidRPr="009A1492">
        <w:rPr>
          <w:rFonts w:ascii="Times New Roman" w:hAnsi="Times New Roman" w:cs="Times New Roman"/>
          <w:b/>
          <w:bCs/>
          <w:noProof/>
          <w:sz w:val="24"/>
          <w:szCs w:val="24"/>
          <w:lang w:val="it-IT"/>
        </w:rPr>
        <w:t>. Incetarea contractului</w:t>
      </w:r>
    </w:p>
    <w:p w:rsidR="00E37FE6" w:rsidRPr="009A1492" w:rsidRDefault="00E37FE6" w:rsidP="001E7322">
      <w:pPr>
        <w:pStyle w:val="Default"/>
        <w:spacing w:line="276" w:lineRule="auto"/>
        <w:ind w:right="-14"/>
        <w:jc w:val="both"/>
        <w:rPr>
          <w:rFonts w:ascii="Times New Roman" w:hAnsi="Times New Roman" w:cs="Times New Roman"/>
          <w:lang w:val="ro-RO"/>
        </w:rPr>
      </w:pPr>
      <w:r>
        <w:rPr>
          <w:rFonts w:ascii="Times New Roman" w:hAnsi="Times New Roman" w:cs="Times New Roman"/>
          <w:lang w:val="ro-RO"/>
        </w:rPr>
        <w:t>18</w:t>
      </w:r>
      <w:r w:rsidRPr="009A1492">
        <w:rPr>
          <w:rFonts w:ascii="Times New Roman" w:hAnsi="Times New Roman" w:cs="Times New Roman"/>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rsidR="00E37FE6" w:rsidRPr="009A1492" w:rsidRDefault="00E37FE6" w:rsidP="001E7322">
      <w:pPr>
        <w:pStyle w:val="Default"/>
        <w:spacing w:line="276" w:lineRule="auto"/>
        <w:ind w:right="-12"/>
        <w:jc w:val="both"/>
        <w:rPr>
          <w:rFonts w:ascii="Times New Roman" w:hAnsi="Times New Roman" w:cs="Times New Roman"/>
          <w:lang w:val="ro-RO"/>
        </w:rPr>
      </w:pPr>
      <w:r>
        <w:rPr>
          <w:rFonts w:ascii="Times New Roman" w:hAnsi="Times New Roman" w:cs="Times New Roman"/>
          <w:lang w:val="ro-RO"/>
        </w:rPr>
        <w:t>18</w:t>
      </w:r>
      <w:r w:rsidRPr="009A1492">
        <w:rPr>
          <w:rFonts w:ascii="Times New Roman" w:hAnsi="Times New Roman" w:cs="Times New Roman"/>
          <w:lang w:val="ro-RO"/>
        </w:rPr>
        <w:t>.2 - Achizitorul are dreptul de a considera contractul reziliat de drept, fără a fi necesară punerea în întârziere, şi de a pretinde daune – interese în oricare dintre următoarele situaţii :</w:t>
      </w:r>
    </w:p>
    <w:p w:rsidR="00E37FE6" w:rsidRPr="009A1492" w:rsidRDefault="00E37FE6" w:rsidP="001E7322">
      <w:pPr>
        <w:pStyle w:val="Default"/>
        <w:spacing w:line="276" w:lineRule="auto"/>
        <w:ind w:right="-12"/>
        <w:jc w:val="both"/>
        <w:rPr>
          <w:rFonts w:ascii="Times New Roman" w:hAnsi="Times New Roman" w:cs="Times New Roman"/>
          <w:lang w:val="ro-RO"/>
        </w:rPr>
      </w:pPr>
      <w:r w:rsidRPr="009A1492">
        <w:rPr>
          <w:rFonts w:ascii="Times New Roman" w:hAnsi="Times New Roman" w:cs="Times New Roman"/>
          <w:lang w:val="ro-RO"/>
        </w:rPr>
        <w:t xml:space="preserve">-  prestatorul nu îşi îndeplineşte obligaţiile asumate prin prezentul contract; </w:t>
      </w:r>
    </w:p>
    <w:p w:rsidR="00E37FE6" w:rsidRPr="009A1492" w:rsidRDefault="00E37FE6" w:rsidP="001E7322">
      <w:pPr>
        <w:spacing w:after="0" w:line="240" w:lineRule="auto"/>
        <w:rPr>
          <w:rFonts w:ascii="Times New Roman" w:hAnsi="Times New Roman" w:cs="Times New Roman"/>
          <w:b/>
          <w:bCs/>
          <w:noProof/>
          <w:sz w:val="24"/>
          <w:szCs w:val="24"/>
          <w:lang w:val="es-ES"/>
        </w:rPr>
      </w:pPr>
      <w:r w:rsidRPr="009A1492">
        <w:rPr>
          <w:rFonts w:ascii="Times New Roman" w:hAnsi="Times New Roman" w:cs="Times New Roman"/>
          <w:color w:val="2A2D2E"/>
          <w:sz w:val="28"/>
          <w:szCs w:val="28"/>
          <w:lang w:val="en-US"/>
        </w:rPr>
        <w:t xml:space="preserve">- </w:t>
      </w:r>
      <w:r w:rsidRPr="009A1492">
        <w:rPr>
          <w:rFonts w:ascii="Times New Roman" w:hAnsi="Times New Roman" w:cs="Times New Roman"/>
          <w:color w:val="2A2D2E"/>
          <w:sz w:val="24"/>
          <w:szCs w:val="24"/>
          <w:lang w:val="en-US"/>
        </w:rPr>
        <w:t>cesionează drepturile şi obligaţiile sale prevăzute de prezentul contract fără acordul celeilalte părţi;</w:t>
      </w:r>
      <w:r w:rsidRPr="009A1492">
        <w:rPr>
          <w:rFonts w:ascii="Times New Roman" w:hAnsi="Times New Roman" w:cs="Times New Roman"/>
          <w:color w:val="2A2D2E"/>
          <w:sz w:val="28"/>
          <w:szCs w:val="28"/>
          <w:lang w:val="en-US"/>
        </w:rPr>
        <w:br/>
      </w:r>
    </w:p>
    <w:p w:rsidR="00E37FE6" w:rsidRPr="009A1492" w:rsidRDefault="00E37FE6" w:rsidP="009B3017">
      <w:pPr>
        <w:spacing w:after="0" w:line="240" w:lineRule="auto"/>
        <w:jc w:val="both"/>
        <w:rPr>
          <w:rFonts w:ascii="Times New Roman" w:hAnsi="Times New Roman" w:cs="Times New Roman"/>
          <w:b/>
          <w:bCs/>
          <w:noProof/>
          <w:sz w:val="24"/>
          <w:szCs w:val="24"/>
          <w:lang w:val="es-ES"/>
        </w:rPr>
      </w:pPr>
      <w:r>
        <w:rPr>
          <w:rFonts w:ascii="Times New Roman" w:hAnsi="Times New Roman" w:cs="Times New Roman"/>
          <w:b/>
          <w:bCs/>
          <w:noProof/>
          <w:sz w:val="24"/>
          <w:szCs w:val="24"/>
          <w:lang w:val="es-ES"/>
        </w:rPr>
        <w:t>19</w:t>
      </w:r>
      <w:r w:rsidRPr="009A1492">
        <w:rPr>
          <w:rFonts w:ascii="Times New Roman" w:hAnsi="Times New Roman" w:cs="Times New Roman"/>
          <w:b/>
          <w:bCs/>
          <w:noProof/>
          <w:sz w:val="24"/>
          <w:szCs w:val="24"/>
          <w:lang w:val="es-ES"/>
        </w:rPr>
        <w:t>. Modalităţi de plată</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Pr>
          <w:rFonts w:ascii="Times New Roman" w:hAnsi="Times New Roman" w:cs="Times New Roman"/>
          <w:b/>
          <w:bCs/>
          <w:sz w:val="24"/>
          <w:szCs w:val="24"/>
          <w:lang w:val="es-ES"/>
        </w:rPr>
        <w:t>19</w:t>
      </w:r>
      <w:r w:rsidRPr="009A1492">
        <w:rPr>
          <w:rFonts w:ascii="Times New Roman" w:hAnsi="Times New Roman" w:cs="Times New Roman"/>
          <w:b/>
          <w:bCs/>
          <w:sz w:val="24"/>
          <w:szCs w:val="24"/>
          <w:lang w:val="es-ES"/>
        </w:rPr>
        <w:t>.1</w:t>
      </w:r>
      <w:r w:rsidRPr="009A1492">
        <w:rPr>
          <w:rFonts w:ascii="Times New Roman" w:hAnsi="Times New Roman" w:cs="Times New Roman"/>
          <w:sz w:val="24"/>
          <w:szCs w:val="24"/>
          <w:lang w:val="es-ES"/>
        </w:rPr>
        <w:t xml:space="preserve"> Plăţile vor fi efectuate în lei.</w:t>
      </w:r>
    </w:p>
    <w:p w:rsidR="00E37FE6" w:rsidRPr="009A1492" w:rsidRDefault="00E37FE6" w:rsidP="009B3017">
      <w:pPr>
        <w:spacing w:after="0" w:line="240" w:lineRule="auto"/>
        <w:jc w:val="both"/>
        <w:rPr>
          <w:rFonts w:ascii="Times New Roman" w:hAnsi="Times New Roman" w:cs="Times New Roman"/>
          <w:b/>
          <w:bCs/>
          <w:noProof/>
          <w:sz w:val="24"/>
          <w:szCs w:val="24"/>
          <w:lang w:val="pt-BR"/>
        </w:rPr>
      </w:pPr>
    </w:p>
    <w:p w:rsidR="00E37FE6" w:rsidRPr="009A1492" w:rsidRDefault="00E37FE6" w:rsidP="009B3017">
      <w:pPr>
        <w:spacing w:after="0" w:line="240" w:lineRule="auto"/>
        <w:jc w:val="both"/>
        <w:rPr>
          <w:rFonts w:ascii="Times New Roman" w:hAnsi="Times New Roman" w:cs="Times New Roman"/>
          <w:b/>
          <w:bCs/>
          <w:noProof/>
          <w:sz w:val="24"/>
          <w:szCs w:val="24"/>
          <w:lang w:val="pt-PT"/>
        </w:rPr>
      </w:pPr>
      <w:r>
        <w:rPr>
          <w:rFonts w:ascii="Times New Roman" w:hAnsi="Times New Roman" w:cs="Times New Roman"/>
          <w:b/>
          <w:bCs/>
          <w:noProof/>
          <w:sz w:val="24"/>
          <w:szCs w:val="24"/>
          <w:lang w:val="pt-PT"/>
        </w:rPr>
        <w:t>20</w:t>
      </w:r>
      <w:r w:rsidRPr="009A1492">
        <w:rPr>
          <w:rFonts w:ascii="Times New Roman" w:hAnsi="Times New Roman" w:cs="Times New Roman"/>
          <w:b/>
          <w:bCs/>
          <w:noProof/>
          <w:sz w:val="24"/>
          <w:szCs w:val="24"/>
          <w:lang w:val="pt-PT"/>
        </w:rPr>
        <w:t>. Ajustarea  preţului contractului</w:t>
      </w:r>
    </w:p>
    <w:p w:rsidR="00E37FE6" w:rsidRPr="009A1492" w:rsidRDefault="00E37FE6" w:rsidP="00254723">
      <w:pPr>
        <w:spacing w:after="0" w:line="240" w:lineRule="auto"/>
        <w:jc w:val="both"/>
        <w:rPr>
          <w:rFonts w:ascii="Times New Roman" w:hAnsi="Times New Roman" w:cs="Times New Roman"/>
          <w:sz w:val="24"/>
          <w:szCs w:val="24"/>
          <w:lang w:val="es-ES"/>
        </w:rPr>
      </w:pPr>
      <w:r>
        <w:rPr>
          <w:rFonts w:ascii="Times New Roman" w:hAnsi="Times New Roman" w:cs="Times New Roman"/>
          <w:b/>
          <w:bCs/>
          <w:sz w:val="24"/>
          <w:szCs w:val="24"/>
          <w:lang w:val="pt-PT"/>
        </w:rPr>
        <w:t>20</w:t>
      </w:r>
      <w:r w:rsidRPr="009A1492">
        <w:rPr>
          <w:rFonts w:ascii="Times New Roman" w:hAnsi="Times New Roman" w:cs="Times New Roman"/>
          <w:b/>
          <w:bCs/>
          <w:sz w:val="24"/>
          <w:szCs w:val="24"/>
          <w:lang w:val="pt-PT"/>
        </w:rPr>
        <w:t>.</w:t>
      </w:r>
      <w:r>
        <w:rPr>
          <w:rFonts w:ascii="Times New Roman" w:hAnsi="Times New Roman" w:cs="Times New Roman"/>
          <w:b/>
          <w:bCs/>
          <w:sz w:val="24"/>
          <w:szCs w:val="24"/>
          <w:lang w:val="pt-PT"/>
        </w:rPr>
        <w:t>1</w:t>
      </w:r>
      <w:r w:rsidRPr="009A1492">
        <w:rPr>
          <w:rFonts w:ascii="Times New Roman" w:hAnsi="Times New Roman" w:cs="Times New Roman"/>
          <w:sz w:val="24"/>
          <w:szCs w:val="24"/>
          <w:lang w:val="pt-PT"/>
        </w:rPr>
        <w:t xml:space="preserve"> </w:t>
      </w:r>
      <w:r w:rsidRPr="009A1492">
        <w:rPr>
          <w:rFonts w:ascii="Times New Roman" w:hAnsi="Times New Roman" w:cs="Times New Roman"/>
          <w:sz w:val="24"/>
          <w:szCs w:val="24"/>
          <w:lang w:val="es-ES"/>
        </w:rPr>
        <w:t>Preţul este ferm şi nu se ajustează .</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Pr>
          <w:rFonts w:ascii="Times New Roman" w:hAnsi="Times New Roman" w:cs="Times New Roman"/>
          <w:b/>
          <w:bCs/>
          <w:noProof/>
          <w:sz w:val="24"/>
          <w:szCs w:val="24"/>
          <w:lang w:val="it-IT"/>
        </w:rPr>
        <w:t>21</w:t>
      </w:r>
      <w:r w:rsidRPr="009A1492">
        <w:rPr>
          <w:rFonts w:ascii="Times New Roman" w:hAnsi="Times New Roman" w:cs="Times New Roman"/>
          <w:b/>
          <w:bCs/>
          <w:noProof/>
          <w:sz w:val="24"/>
          <w:szCs w:val="24"/>
          <w:lang w:val="it-IT"/>
        </w:rPr>
        <w:t xml:space="preserve">. Amendamente </w:t>
      </w:r>
    </w:p>
    <w:p w:rsidR="00E37FE6" w:rsidRPr="009A1492" w:rsidRDefault="00E37FE6" w:rsidP="009B3017">
      <w:pPr>
        <w:spacing w:after="0" w:line="240" w:lineRule="auto"/>
        <w:jc w:val="both"/>
        <w:rPr>
          <w:rFonts w:ascii="Times New Roman" w:hAnsi="Times New Roman" w:cs="Times New Roman"/>
          <w:noProof/>
          <w:sz w:val="24"/>
          <w:szCs w:val="24"/>
        </w:rPr>
      </w:pPr>
      <w:r w:rsidRPr="009A1492">
        <w:rPr>
          <w:rFonts w:ascii="Times New Roman" w:hAnsi="Times New Roman" w:cs="Times New Roman"/>
          <w:b/>
          <w:bCs/>
          <w:noProof/>
          <w:sz w:val="24"/>
          <w:szCs w:val="24"/>
          <w:lang w:val="it-IT"/>
        </w:rPr>
        <w:t>20.1</w:t>
      </w:r>
      <w:r w:rsidRPr="009A1492">
        <w:rPr>
          <w:rFonts w:ascii="Times New Roman" w:hAnsi="Times New Roman" w:cs="Times New Roman"/>
          <w:noProof/>
          <w:sz w:val="24"/>
          <w:szCs w:val="24"/>
          <w:lang w:val="it-IT"/>
        </w:rPr>
        <w:t xml:space="preserve"> </w:t>
      </w:r>
      <w:r w:rsidRPr="009A1492">
        <w:rPr>
          <w:rFonts w:ascii="Times New Roman" w:hAnsi="Times New Roman" w:cs="Times New Roman"/>
          <w:sz w:val="24"/>
          <w:szCs w:val="24"/>
        </w:rPr>
        <w:t>Părţile contractante au dreptul, pe durata contractului, de a conveni modificarea unor clauze, prin act adiţional.</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22. Forţa majoră</w:t>
      </w:r>
    </w:p>
    <w:p w:rsidR="00E37FE6" w:rsidRPr="009A1492" w:rsidRDefault="00E37FE6" w:rsidP="009A1492">
      <w:pPr>
        <w:spacing w:after="0" w:line="240" w:lineRule="auto"/>
        <w:rPr>
          <w:rFonts w:ascii="Times New Roman" w:hAnsi="Times New Roman" w:cs="Times New Roman"/>
          <w:b/>
          <w:bCs/>
          <w:noProof/>
          <w:sz w:val="24"/>
          <w:szCs w:val="24"/>
          <w:lang w:val="it-IT"/>
        </w:rPr>
      </w:pPr>
      <w:r w:rsidRPr="009A1492">
        <w:rPr>
          <w:rFonts w:ascii="Times New Roman" w:hAnsi="Times New Roman" w:cs="Times New Roman"/>
          <w:color w:val="2A2D2E"/>
          <w:sz w:val="24"/>
          <w:szCs w:val="24"/>
          <w:lang w:val="en-US"/>
        </w:rPr>
        <w:t>22.1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r w:rsidRPr="009A1492">
        <w:rPr>
          <w:rFonts w:ascii="Times New Roman" w:hAnsi="Times New Roman" w:cs="Times New Roman"/>
          <w:color w:val="2A2D2E"/>
          <w:sz w:val="24"/>
          <w:szCs w:val="24"/>
          <w:lang w:val="en-US"/>
        </w:rPr>
        <w:br/>
        <w:t>22. 2 Partea care invocă forţa majoră este obligată să notifice celeilalte părţi, în termen de 15 zile producerea evenimentului şi să ia toate măsurile posibile în vederea limitării consecinţelor lui.</w:t>
      </w:r>
    </w:p>
    <w:p w:rsidR="00E37FE6" w:rsidRDefault="00E37FE6" w:rsidP="009A1492">
      <w:pPr>
        <w:spacing w:after="0" w:line="240" w:lineRule="auto"/>
        <w:rPr>
          <w:rFonts w:ascii="Times New Roman" w:hAnsi="Times New Roman" w:cs="Times New Roman"/>
          <w:b/>
          <w:bCs/>
          <w:noProof/>
          <w:sz w:val="24"/>
          <w:szCs w:val="24"/>
          <w:lang w:val="it-IT"/>
        </w:rPr>
      </w:pPr>
    </w:p>
    <w:p w:rsidR="00E37FE6" w:rsidRPr="009A1492" w:rsidRDefault="00E37FE6" w:rsidP="009A1492">
      <w:pPr>
        <w:spacing w:after="0" w:line="240" w:lineRule="auto"/>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23. Soluţionarea litigiilor</w:t>
      </w:r>
    </w:p>
    <w:p w:rsidR="00E37FE6" w:rsidRPr="009A1492" w:rsidRDefault="00E37FE6" w:rsidP="009A1492">
      <w:pPr>
        <w:spacing w:after="0" w:line="240" w:lineRule="auto"/>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23.1</w:t>
      </w:r>
      <w:r w:rsidRPr="009A1492">
        <w:rPr>
          <w:rFonts w:ascii="Times New Roman" w:hAnsi="Times New Roman" w:cs="Times New Roman"/>
          <w:color w:val="2A2D2E"/>
          <w:sz w:val="24"/>
          <w:szCs w:val="24"/>
          <w:lang w:val="en-US"/>
        </w:rPr>
        <w:t xml:space="preserve"> Părţile au convenit ca toate neînţelegerile privind validitatea prezentului contract sau rezultate din interpretarea, executarea ori încetarea acestuia să fie rezolvate pe cale amiabilă de reprezentanţii lor.</w:t>
      </w:r>
      <w:r w:rsidRPr="009A1492">
        <w:rPr>
          <w:rFonts w:ascii="Times New Roman" w:hAnsi="Times New Roman" w:cs="Times New Roman"/>
          <w:color w:val="2A2D2E"/>
          <w:sz w:val="24"/>
          <w:szCs w:val="24"/>
          <w:lang w:val="en-US"/>
        </w:rPr>
        <w:br/>
        <w:t>23.2.În cazul în care nu este posibilă rezolvarea litigiilor pe cale amiabilă, părţile se vor adresa instanţelor judecătoreşti competente.</w:t>
      </w:r>
      <w:r w:rsidRPr="009A1492">
        <w:rPr>
          <w:rFonts w:ascii="Times New Roman" w:hAnsi="Times New Roman" w:cs="Times New Roman"/>
          <w:color w:val="2A2D2E"/>
          <w:sz w:val="28"/>
          <w:szCs w:val="28"/>
          <w:lang w:val="en-US"/>
        </w:rPr>
        <w:br/>
      </w: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b/>
          <w:bCs/>
          <w:noProof/>
          <w:sz w:val="24"/>
          <w:szCs w:val="24"/>
          <w:lang w:val="it-IT"/>
        </w:rPr>
        <w:t>24. Limba care guvernează contractul</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noProof/>
          <w:sz w:val="24"/>
          <w:szCs w:val="24"/>
          <w:lang w:val="it-IT"/>
        </w:rPr>
        <w:t>Limba care guvernează contractul este limba română.</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b/>
          <w:bCs/>
          <w:noProof/>
          <w:sz w:val="24"/>
          <w:szCs w:val="24"/>
          <w:lang w:val="it-IT"/>
        </w:rPr>
      </w:pPr>
      <w:r w:rsidRPr="009A1492">
        <w:rPr>
          <w:rFonts w:ascii="Times New Roman" w:hAnsi="Times New Roman" w:cs="Times New Roman"/>
          <w:b/>
          <w:bCs/>
          <w:noProof/>
          <w:sz w:val="24"/>
          <w:szCs w:val="24"/>
          <w:lang w:val="it-IT"/>
        </w:rPr>
        <w:t>25. Comunicari</w:t>
      </w: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b/>
          <w:bCs/>
          <w:noProof/>
          <w:sz w:val="24"/>
          <w:szCs w:val="24"/>
          <w:lang w:val="it-IT"/>
        </w:rPr>
        <w:t>25.1</w:t>
      </w:r>
      <w:r w:rsidRPr="009A1492">
        <w:rPr>
          <w:rFonts w:ascii="Times New Roman" w:hAnsi="Times New Roman" w:cs="Times New Roman"/>
          <w:noProof/>
          <w:sz w:val="24"/>
          <w:szCs w:val="24"/>
          <w:lang w:val="it-IT"/>
        </w:rPr>
        <w:t xml:space="preserve"> Orice comunicare între părţi, referitoare la îndeplinirea prezentului contract, trebuie să fie transmisă în scris prin fax sau posta.</w:t>
      </w: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b/>
          <w:bCs/>
          <w:noProof/>
          <w:sz w:val="24"/>
          <w:szCs w:val="24"/>
          <w:lang w:val="it-IT"/>
        </w:rPr>
        <w:t>25.2</w:t>
      </w:r>
      <w:r w:rsidRPr="009A1492">
        <w:rPr>
          <w:rFonts w:ascii="Times New Roman" w:hAnsi="Times New Roman" w:cs="Times New Roman"/>
          <w:noProof/>
          <w:sz w:val="24"/>
          <w:szCs w:val="24"/>
          <w:lang w:val="it-IT"/>
        </w:rPr>
        <w:t xml:space="preserve"> Orice document scris trebuie înregistrat atât în momentul transmiterii cât şi în momentul primirii.</w:t>
      </w:r>
    </w:p>
    <w:p w:rsidR="00E37FE6" w:rsidRPr="009A1492" w:rsidRDefault="00E37FE6" w:rsidP="009B3017">
      <w:pPr>
        <w:spacing w:after="0" w:line="240" w:lineRule="auto"/>
        <w:jc w:val="both"/>
        <w:rPr>
          <w:rFonts w:ascii="Times New Roman" w:hAnsi="Times New Roman" w:cs="Times New Roman"/>
          <w:b/>
          <w:bCs/>
          <w:noProof/>
          <w:sz w:val="24"/>
          <w:szCs w:val="24"/>
          <w:lang w:val="it-IT"/>
        </w:rPr>
      </w:pP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b/>
          <w:bCs/>
          <w:noProof/>
          <w:sz w:val="24"/>
          <w:szCs w:val="24"/>
          <w:lang w:val="it-IT"/>
        </w:rPr>
        <w:t>26. Legea aplicabilă contractului</w:t>
      </w:r>
    </w:p>
    <w:p w:rsidR="00E37FE6" w:rsidRPr="009A1492" w:rsidRDefault="00E37FE6" w:rsidP="009B3017">
      <w:pPr>
        <w:spacing w:after="0" w:line="240" w:lineRule="auto"/>
        <w:jc w:val="both"/>
        <w:rPr>
          <w:rFonts w:ascii="Times New Roman" w:hAnsi="Times New Roman" w:cs="Times New Roman"/>
          <w:noProof/>
          <w:sz w:val="24"/>
          <w:szCs w:val="24"/>
          <w:lang w:val="it-IT"/>
        </w:rPr>
      </w:pPr>
      <w:r w:rsidRPr="009A1492">
        <w:rPr>
          <w:rFonts w:ascii="Times New Roman" w:hAnsi="Times New Roman" w:cs="Times New Roman"/>
          <w:noProof/>
          <w:sz w:val="24"/>
          <w:szCs w:val="24"/>
          <w:lang w:val="it-IT"/>
        </w:rPr>
        <w:t>Contractul va fi interpretat conform legilor din România.</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A1492">
        <w:rPr>
          <w:rFonts w:ascii="Times New Roman" w:hAnsi="Times New Roman" w:cs="Times New Roman"/>
          <w:sz w:val="24"/>
          <w:szCs w:val="24"/>
          <w:lang w:val="it-IT"/>
        </w:rPr>
        <w:t>Părţile au în</w:t>
      </w:r>
      <w:r>
        <w:rPr>
          <w:rFonts w:ascii="Times New Roman" w:hAnsi="Times New Roman" w:cs="Times New Roman"/>
          <w:sz w:val="24"/>
          <w:szCs w:val="24"/>
          <w:lang w:val="it-IT"/>
        </w:rPr>
        <w:t xml:space="preserve">ţeles să încheie azi 28.03.2018 </w:t>
      </w:r>
      <w:r w:rsidRPr="009A1492">
        <w:rPr>
          <w:rFonts w:ascii="Times New Roman" w:hAnsi="Times New Roman" w:cs="Times New Roman"/>
          <w:sz w:val="24"/>
          <w:szCs w:val="24"/>
          <w:lang w:val="it-IT"/>
        </w:rPr>
        <w:t xml:space="preserve"> prezentul contract în două exemplare, câte unul pentru fiecare parte.    </w:t>
      </w:r>
    </w:p>
    <w:p w:rsidR="00E37FE6" w:rsidRPr="009A1492" w:rsidRDefault="00E37FE6" w:rsidP="009B3017">
      <w:pPr>
        <w:spacing w:after="0" w:line="240" w:lineRule="auto"/>
        <w:jc w:val="both"/>
        <w:rPr>
          <w:rFonts w:ascii="Times New Roman" w:hAnsi="Times New Roman" w:cs="Times New Roman"/>
          <w:noProof/>
          <w:sz w:val="24"/>
          <w:szCs w:val="24"/>
          <w:lang w:val="it-IT"/>
        </w:rPr>
      </w:pPr>
    </w:p>
    <w:p w:rsidR="00E37FE6" w:rsidRPr="009A1492" w:rsidRDefault="00E37FE6" w:rsidP="009B3017">
      <w:pPr>
        <w:spacing w:after="0" w:line="240" w:lineRule="auto"/>
        <w:jc w:val="both"/>
        <w:rPr>
          <w:rFonts w:ascii="Times New Roman" w:hAnsi="Times New Roman" w:cs="Times New Roman"/>
          <w:noProof/>
          <w:sz w:val="24"/>
          <w:szCs w:val="24"/>
          <w:lang w:val="pt-BR"/>
        </w:rPr>
      </w:pPr>
      <w:r w:rsidRPr="009A1492">
        <w:rPr>
          <w:rFonts w:ascii="Times New Roman" w:hAnsi="Times New Roman" w:cs="Times New Roman"/>
          <w:noProof/>
          <w:sz w:val="24"/>
          <w:szCs w:val="24"/>
          <w:lang w:val="pt-BR"/>
        </w:rPr>
        <w:t>Achizitor</w:t>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t xml:space="preserve">        </w:t>
      </w:r>
      <w:r w:rsidRPr="009A1492">
        <w:rPr>
          <w:rFonts w:ascii="Times New Roman" w:hAnsi="Times New Roman" w:cs="Times New Roman"/>
          <w:noProof/>
          <w:sz w:val="24"/>
          <w:szCs w:val="24"/>
          <w:lang w:val="pt-BR"/>
        </w:rPr>
        <w:tab/>
      </w:r>
      <w:r w:rsidRPr="009A1492">
        <w:rPr>
          <w:rFonts w:ascii="Times New Roman" w:hAnsi="Times New Roman" w:cs="Times New Roman"/>
          <w:noProof/>
          <w:sz w:val="24"/>
          <w:szCs w:val="24"/>
          <w:lang w:val="pt-BR"/>
        </w:rPr>
        <w:tab/>
        <w:t xml:space="preserve">               Executant</w:t>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BR"/>
        </w:rPr>
      </w:pPr>
      <w:r w:rsidRPr="009A1492">
        <w:rPr>
          <w:rFonts w:ascii="Times New Roman" w:hAnsi="Times New Roman" w:cs="Times New Roman"/>
          <w:b/>
          <w:bCs/>
          <w:color w:val="000000"/>
          <w:sz w:val="24"/>
          <w:szCs w:val="24"/>
          <w:lang w:val="pt-BR"/>
        </w:rPr>
        <w:t>Comuna Sintereag,</w:t>
      </w:r>
      <w:r w:rsidRPr="009A1492">
        <w:rPr>
          <w:rFonts w:ascii="Times New Roman" w:hAnsi="Times New Roman" w:cs="Times New Roman"/>
          <w:b/>
          <w:bCs/>
          <w:color w:val="000000"/>
          <w:sz w:val="24"/>
          <w:szCs w:val="24"/>
          <w:lang w:val="pt-BR"/>
        </w:rPr>
        <w:tab/>
      </w:r>
      <w:r w:rsidRPr="009A1492">
        <w:rPr>
          <w:rFonts w:ascii="Times New Roman" w:hAnsi="Times New Roman" w:cs="Times New Roman"/>
          <w:b/>
          <w:bCs/>
          <w:color w:val="000000"/>
          <w:sz w:val="24"/>
          <w:szCs w:val="24"/>
          <w:lang w:val="pt-BR"/>
        </w:rPr>
        <w:tab/>
      </w:r>
      <w:r>
        <w:rPr>
          <w:rFonts w:ascii="Times New Roman" w:hAnsi="Times New Roman" w:cs="Times New Roman"/>
          <w:b/>
          <w:bCs/>
          <w:color w:val="000000"/>
          <w:sz w:val="24"/>
          <w:szCs w:val="24"/>
          <w:lang w:val="pt-BR"/>
        </w:rPr>
        <w:tab/>
      </w:r>
      <w:r>
        <w:rPr>
          <w:rFonts w:ascii="Times New Roman" w:hAnsi="Times New Roman" w:cs="Times New Roman"/>
          <w:b/>
          <w:bCs/>
          <w:color w:val="000000"/>
          <w:sz w:val="24"/>
          <w:szCs w:val="24"/>
          <w:lang w:val="pt-BR"/>
        </w:rPr>
        <w:tab/>
      </w:r>
      <w:r>
        <w:rPr>
          <w:rFonts w:ascii="Times New Roman" w:hAnsi="Times New Roman" w:cs="Times New Roman"/>
          <w:b/>
          <w:bCs/>
          <w:color w:val="000000"/>
          <w:sz w:val="24"/>
          <w:szCs w:val="24"/>
          <w:lang w:val="pt-BR"/>
        </w:rPr>
        <w:tab/>
      </w:r>
      <w:r>
        <w:rPr>
          <w:rFonts w:ascii="Times New Roman" w:hAnsi="Times New Roman" w:cs="Times New Roman"/>
          <w:b/>
          <w:bCs/>
          <w:color w:val="000000"/>
          <w:sz w:val="24"/>
          <w:szCs w:val="24"/>
          <w:lang w:val="pt-BR"/>
        </w:rPr>
        <w:tab/>
      </w:r>
      <w:r>
        <w:rPr>
          <w:rFonts w:ascii="Times New Roman" w:hAnsi="Times New Roman" w:cs="Times New Roman"/>
          <w:b/>
          <w:bCs/>
          <w:color w:val="000000"/>
          <w:sz w:val="24"/>
          <w:szCs w:val="24"/>
          <w:lang w:val="pt-BR"/>
        </w:rPr>
        <w:tab/>
      </w:r>
      <w:r>
        <w:rPr>
          <w:rFonts w:ascii="Times New Roman" w:hAnsi="Times New Roman" w:cs="Times New Roman"/>
          <w:b/>
          <w:bCs/>
          <w:color w:val="000000"/>
          <w:sz w:val="24"/>
          <w:szCs w:val="24"/>
          <w:lang w:val="pt-BR"/>
        </w:rPr>
        <w:tab/>
      </w:r>
      <w:r w:rsidRPr="009A1492">
        <w:rPr>
          <w:rFonts w:ascii="Times New Roman" w:hAnsi="Times New Roman" w:cs="Times New Roman"/>
          <w:b/>
          <w:bCs/>
          <w:color w:val="000000"/>
          <w:sz w:val="24"/>
          <w:szCs w:val="24"/>
          <w:lang w:val="pt-BR"/>
        </w:rPr>
        <w:tab/>
      </w:r>
      <w:r w:rsidRPr="009A1492">
        <w:rPr>
          <w:rFonts w:ascii="Times New Roman" w:hAnsi="Times New Roman" w:cs="Times New Roman"/>
          <w:sz w:val="24"/>
          <w:szCs w:val="24"/>
          <w:lang w:val="pt-BR"/>
        </w:rPr>
        <w:tab/>
      </w:r>
      <w:r w:rsidRPr="009A1492">
        <w:rPr>
          <w:rFonts w:ascii="Times New Roman" w:hAnsi="Times New Roman" w:cs="Times New Roman"/>
          <w:sz w:val="24"/>
          <w:szCs w:val="24"/>
          <w:lang w:val="pt-BR"/>
        </w:rPr>
        <w:tab/>
        <w:t xml:space="preserve">                                     </w:t>
      </w:r>
      <w:r w:rsidRPr="009A1492">
        <w:rPr>
          <w:rFonts w:ascii="Times New Roman" w:hAnsi="Times New Roman" w:cs="Times New Roman"/>
          <w:sz w:val="24"/>
          <w:szCs w:val="24"/>
          <w:lang w:val="pt-BR"/>
        </w:rPr>
        <w:tab/>
      </w:r>
    </w:p>
    <w:p w:rsidR="00E37FE6" w:rsidRPr="009A1492" w:rsidRDefault="00E37FE6" w:rsidP="009B3017">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BR"/>
        </w:rPr>
      </w:pPr>
      <w:r w:rsidRPr="009A1492">
        <w:rPr>
          <w:rFonts w:ascii="Times New Roman" w:hAnsi="Times New Roman" w:cs="Times New Roman"/>
          <w:b/>
          <w:bCs/>
          <w:color w:val="000000"/>
          <w:sz w:val="24"/>
          <w:szCs w:val="24"/>
        </w:rPr>
        <w:t>Bob Ioan</w:t>
      </w:r>
      <w:r w:rsidRPr="009A1492">
        <w:rPr>
          <w:rFonts w:ascii="Times New Roman" w:hAnsi="Times New Roman" w:cs="Times New Roman"/>
          <w:sz w:val="24"/>
          <w:szCs w:val="24"/>
        </w:rPr>
        <w:t>,  primar</w:t>
      </w:r>
      <w:r w:rsidRPr="009A1492">
        <w:rPr>
          <w:rFonts w:ascii="Times New Roman" w:hAnsi="Times New Roman" w:cs="Times New Roman"/>
          <w:sz w:val="24"/>
          <w:szCs w:val="24"/>
          <w:lang w:val="pt-BR"/>
        </w:rPr>
        <w:tab/>
      </w:r>
      <w:r w:rsidRPr="009A1492">
        <w:rPr>
          <w:rFonts w:ascii="Times New Roman" w:hAnsi="Times New Roman" w:cs="Times New Roman"/>
          <w:sz w:val="24"/>
          <w:szCs w:val="24"/>
          <w:lang w:val="pt-BR"/>
        </w:rPr>
        <w:tab/>
      </w:r>
      <w:r w:rsidRPr="009A1492">
        <w:rPr>
          <w:rFonts w:ascii="Times New Roman" w:hAnsi="Times New Roman" w:cs="Times New Roman"/>
          <w:sz w:val="24"/>
          <w:szCs w:val="24"/>
          <w:lang w:val="pt-BR"/>
        </w:rPr>
        <w:tab/>
        <w:t xml:space="preserve">              </w:t>
      </w:r>
      <w:r w:rsidRPr="009A1492">
        <w:rPr>
          <w:rFonts w:ascii="Times New Roman" w:hAnsi="Times New Roman" w:cs="Times New Roman"/>
          <w:sz w:val="24"/>
          <w:szCs w:val="24"/>
          <w:lang w:val="pt-BR"/>
        </w:rPr>
        <w:tab/>
      </w:r>
      <w:r w:rsidRPr="009A1492">
        <w:rPr>
          <w:rFonts w:ascii="Times New Roman" w:hAnsi="Times New Roman" w:cs="Times New Roman"/>
          <w:sz w:val="24"/>
          <w:szCs w:val="24"/>
          <w:lang w:val="pt-BR"/>
        </w:rPr>
        <w:tab/>
        <w:t xml:space="preserve">                      </w:t>
      </w:r>
      <w:r w:rsidRPr="009A1492">
        <w:rPr>
          <w:rFonts w:ascii="Times New Roman" w:hAnsi="Times New Roman" w:cs="Times New Roman"/>
          <w:sz w:val="24"/>
          <w:szCs w:val="24"/>
          <w:lang w:val="pt-BR"/>
        </w:rPr>
        <w:tab/>
      </w:r>
    </w:p>
    <w:sectPr w:rsidR="00E37FE6" w:rsidRPr="009A1492" w:rsidSect="00A91908">
      <w:headerReference w:type="default" r:id="rId7"/>
      <w:footerReference w:type="default" r:id="rId8"/>
      <w:pgSz w:w="12240" w:h="15840"/>
      <w:pgMar w:top="155" w:right="720" w:bottom="567" w:left="1134"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E6" w:rsidRDefault="00E37FE6">
      <w:pPr>
        <w:spacing w:after="0" w:line="240" w:lineRule="auto"/>
      </w:pPr>
      <w:r>
        <w:separator/>
      </w:r>
    </w:p>
  </w:endnote>
  <w:endnote w:type="continuationSeparator" w:id="0">
    <w:p w:rsidR="00E37FE6" w:rsidRDefault="00E37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6" w:rsidRDefault="00E37FE6" w:rsidP="005702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E6" w:rsidRDefault="00E37FE6">
      <w:pPr>
        <w:spacing w:after="0" w:line="240" w:lineRule="auto"/>
      </w:pPr>
      <w:r>
        <w:separator/>
      </w:r>
    </w:p>
  </w:footnote>
  <w:footnote w:type="continuationSeparator" w:id="0">
    <w:p w:rsidR="00E37FE6" w:rsidRDefault="00E37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6" w:rsidRPr="002A25A3" w:rsidRDefault="00E37FE6" w:rsidP="001654AA">
    <w:pPr>
      <w:pStyle w:val="Header"/>
      <w:pBdr>
        <w:between w:val="single" w:sz="4" w:space="1" w:color="4F81BD"/>
      </w:pBdr>
      <w:spacing w:line="276" w:lineRule="auto"/>
      <w:jc w:val="center"/>
      <w:rPr>
        <w:rFonts w:ascii="Arial Narrow" w:hAnsi="Arial Narrow" w:cs="Arial Narrow"/>
        <w:color w:val="7F7F7F"/>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 o:spid="_x0000_s2049" type="#_x0000_t75" alt="Stema Romaniei mic" style="position:absolute;left:0;text-align:left;margin-left:15.2pt;margin-top:-4.75pt;width:31.6pt;height:39pt;z-index:251660288;visibility:visible">
          <v:imagedata r:id="rId1" o:title=""/>
        </v:shape>
      </w:pict>
    </w:r>
    <w:r>
      <w:rPr>
        <w:noProof/>
        <w:lang w:eastAsia="ro-RO"/>
      </w:rPr>
      <w:pict>
        <v:shape id="Imagine 1" o:spid="_x0000_s2050" type="#_x0000_t75" alt="Logo UE mic" style="position:absolute;left:0;text-align:left;margin-left:457.95pt;margin-top:2.7pt;width:32.6pt;height:31.55pt;z-index:251661312;visibility:visible">
          <v:imagedata r:id="rId2" o:title=""/>
        </v:shape>
      </w:pict>
    </w:r>
    <w:r w:rsidRPr="002A25A3">
      <w:rPr>
        <w:rFonts w:ascii="Arial Narrow" w:hAnsi="Arial Narrow" w:cs="Arial Narrow"/>
        <w:b/>
        <w:bCs/>
        <w:color w:val="7F7F7F"/>
        <w:sz w:val="26"/>
        <w:szCs w:val="26"/>
      </w:rPr>
      <w:t xml:space="preserve">COMUNA </w:t>
    </w:r>
    <w:r>
      <w:rPr>
        <w:rFonts w:ascii="Arial Narrow" w:hAnsi="Arial Narrow" w:cs="Arial Narrow"/>
        <w:b/>
        <w:bCs/>
        <w:color w:val="7F7F7F"/>
        <w:sz w:val="26"/>
        <w:szCs w:val="26"/>
      </w:rPr>
      <w:t>SINTEREAG</w:t>
    </w:r>
    <w:r w:rsidRPr="002A25A3">
      <w:rPr>
        <w:rFonts w:ascii="Arial Narrow" w:hAnsi="Arial Narrow" w:cs="Arial Narrow"/>
        <w:b/>
        <w:bCs/>
        <w:color w:val="7F7F7F"/>
        <w:sz w:val="26"/>
        <w:szCs w:val="26"/>
      </w:rPr>
      <w:t xml:space="preserve">, JUDEŢUL </w:t>
    </w:r>
    <w:r>
      <w:rPr>
        <w:rFonts w:ascii="Arial Narrow" w:hAnsi="Arial Narrow" w:cs="Arial Narrow"/>
        <w:b/>
        <w:bCs/>
        <w:color w:val="7F7F7F"/>
        <w:sz w:val="26"/>
        <w:szCs w:val="26"/>
      </w:rPr>
      <w:t>BISTRITA NASAUD</w:t>
    </w:r>
  </w:p>
  <w:p w:rsidR="00E37FE6" w:rsidRDefault="00E37FE6" w:rsidP="001654AA">
    <w:pPr>
      <w:pStyle w:val="Header"/>
      <w:pBdr>
        <w:between w:val="single" w:sz="4" w:space="1" w:color="4F81BD"/>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A5B"/>
    <w:multiLevelType w:val="multilevel"/>
    <w:tmpl w:val="094AAB6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Arial Narrow" w:hAnsi="Arial Narrow" w:cs="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
    <w:nsid w:val="5E621F86"/>
    <w:multiLevelType w:val="multilevel"/>
    <w:tmpl w:val="2B861F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9D3"/>
    <w:rsid w:val="00070133"/>
    <w:rsid w:val="000C17AD"/>
    <w:rsid w:val="000D019A"/>
    <w:rsid w:val="00135100"/>
    <w:rsid w:val="001613DD"/>
    <w:rsid w:val="001654AA"/>
    <w:rsid w:val="0017145F"/>
    <w:rsid w:val="001B65CD"/>
    <w:rsid w:val="001E7322"/>
    <w:rsid w:val="001F4501"/>
    <w:rsid w:val="002230D8"/>
    <w:rsid w:val="00247CCD"/>
    <w:rsid w:val="00254723"/>
    <w:rsid w:val="0025643E"/>
    <w:rsid w:val="002724FD"/>
    <w:rsid w:val="002A25A3"/>
    <w:rsid w:val="002C2346"/>
    <w:rsid w:val="002E1C10"/>
    <w:rsid w:val="002F3D18"/>
    <w:rsid w:val="0030364A"/>
    <w:rsid w:val="003259D3"/>
    <w:rsid w:val="00363E2E"/>
    <w:rsid w:val="003C20AB"/>
    <w:rsid w:val="00431B93"/>
    <w:rsid w:val="004961CA"/>
    <w:rsid w:val="004B40B6"/>
    <w:rsid w:val="005702EC"/>
    <w:rsid w:val="00594513"/>
    <w:rsid w:val="00611EAF"/>
    <w:rsid w:val="00663B97"/>
    <w:rsid w:val="006D1F9C"/>
    <w:rsid w:val="00710974"/>
    <w:rsid w:val="00755392"/>
    <w:rsid w:val="007C0596"/>
    <w:rsid w:val="007D280D"/>
    <w:rsid w:val="007D2ED2"/>
    <w:rsid w:val="00891ABE"/>
    <w:rsid w:val="0089643D"/>
    <w:rsid w:val="008A501A"/>
    <w:rsid w:val="0092718D"/>
    <w:rsid w:val="00975013"/>
    <w:rsid w:val="009A1492"/>
    <w:rsid w:val="009B3017"/>
    <w:rsid w:val="009D0B93"/>
    <w:rsid w:val="009D445F"/>
    <w:rsid w:val="009F5A3A"/>
    <w:rsid w:val="00A25BDF"/>
    <w:rsid w:val="00A552F8"/>
    <w:rsid w:val="00A61BAA"/>
    <w:rsid w:val="00A91908"/>
    <w:rsid w:val="00B228B5"/>
    <w:rsid w:val="00B30BA2"/>
    <w:rsid w:val="00B54B4A"/>
    <w:rsid w:val="00B83E7B"/>
    <w:rsid w:val="00C504E6"/>
    <w:rsid w:val="00C945A3"/>
    <w:rsid w:val="00CA0D97"/>
    <w:rsid w:val="00D04C08"/>
    <w:rsid w:val="00D414A2"/>
    <w:rsid w:val="00D45F32"/>
    <w:rsid w:val="00D67E2B"/>
    <w:rsid w:val="00DE453E"/>
    <w:rsid w:val="00E37FE6"/>
    <w:rsid w:val="00E51D88"/>
    <w:rsid w:val="00E85B23"/>
    <w:rsid w:val="00F0367D"/>
    <w:rsid w:val="00F04292"/>
    <w:rsid w:val="00F61186"/>
    <w:rsid w:val="00F93EB9"/>
    <w:rsid w:val="00F96CFF"/>
    <w:rsid w:val="00FC73B0"/>
    <w:rsid w:val="00FE72A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301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B3017"/>
  </w:style>
  <w:style w:type="paragraph" w:styleId="Header">
    <w:name w:val="header"/>
    <w:basedOn w:val="Normal"/>
    <w:link w:val="HeaderChar"/>
    <w:uiPriority w:val="99"/>
    <w:rsid w:val="009B301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B3017"/>
  </w:style>
  <w:style w:type="character" w:styleId="PageNumber">
    <w:name w:val="page number"/>
    <w:basedOn w:val="DefaultParagraphFont"/>
    <w:uiPriority w:val="99"/>
    <w:rsid w:val="009B3017"/>
  </w:style>
  <w:style w:type="paragraph" w:styleId="ListParagraph">
    <w:name w:val="List Paragraph"/>
    <w:basedOn w:val="Normal"/>
    <w:uiPriority w:val="99"/>
    <w:qFormat/>
    <w:rsid w:val="009B3017"/>
    <w:pPr>
      <w:ind w:left="720"/>
    </w:pPr>
  </w:style>
  <w:style w:type="paragraph" w:styleId="BalloonText">
    <w:name w:val="Balloon Text"/>
    <w:basedOn w:val="Normal"/>
    <w:link w:val="BalloonTextChar"/>
    <w:uiPriority w:val="99"/>
    <w:semiHidden/>
    <w:rsid w:val="0016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3DD"/>
    <w:rPr>
      <w:rFonts w:ascii="Tahoma" w:hAnsi="Tahoma" w:cs="Tahoma"/>
      <w:sz w:val="16"/>
      <w:szCs w:val="16"/>
    </w:rPr>
  </w:style>
  <w:style w:type="paragraph" w:customStyle="1" w:styleId="DefaultText">
    <w:name w:val="Default Text"/>
    <w:basedOn w:val="Normal"/>
    <w:link w:val="DefaultTextChar"/>
    <w:uiPriority w:val="99"/>
    <w:rsid w:val="0030364A"/>
    <w:pPr>
      <w:spacing w:after="0" w:line="240" w:lineRule="auto"/>
    </w:pPr>
    <w:rPr>
      <w:rFonts w:eastAsia="Times New Roman"/>
      <w:noProof/>
      <w:sz w:val="24"/>
      <w:szCs w:val="24"/>
      <w:lang w:eastAsia="ro-RO"/>
    </w:rPr>
  </w:style>
  <w:style w:type="character" w:customStyle="1" w:styleId="DefaultTextChar">
    <w:name w:val="Default Text Char"/>
    <w:link w:val="DefaultText"/>
    <w:uiPriority w:val="99"/>
    <w:locked/>
    <w:rsid w:val="0030364A"/>
    <w:rPr>
      <w:rFonts w:eastAsia="Times New Roman"/>
      <w:noProof/>
      <w:sz w:val="24"/>
      <w:szCs w:val="24"/>
      <w:lang w:val="ro-RO" w:eastAsia="ro-RO"/>
    </w:rPr>
  </w:style>
  <w:style w:type="paragraph" w:styleId="NormalWeb">
    <w:name w:val="Normal (Web)"/>
    <w:basedOn w:val="Normal"/>
    <w:uiPriority w:val="99"/>
    <w:rsid w:val="0030364A"/>
    <w:pPr>
      <w:spacing w:before="100" w:beforeAutospacing="1" w:after="119"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135100"/>
    <w:pPr>
      <w:autoSpaceDE w:val="0"/>
      <w:autoSpaceDN w:val="0"/>
      <w:adjustRightInd w:val="0"/>
    </w:pPr>
    <w:rPr>
      <w:rFonts w:ascii="Arial" w:hAnsi="Arial" w:cs="Arial"/>
      <w:color w:val="000000"/>
      <w:sz w:val="24"/>
      <w:szCs w:val="24"/>
      <w:lang w:val="en-US" w:eastAsia="en-US"/>
    </w:rPr>
  </w:style>
  <w:style w:type="character" w:customStyle="1" w:styleId="pg-70">
    <w:name w:val="_ pg-7_0"/>
    <w:basedOn w:val="DefaultParagraphFont"/>
    <w:uiPriority w:val="99"/>
    <w:rsid w:val="002230D8"/>
  </w:style>
  <w:style w:type="character" w:customStyle="1" w:styleId="pg-73">
    <w:name w:val="_ pg-7_3"/>
    <w:basedOn w:val="DefaultParagraphFont"/>
    <w:uiPriority w:val="99"/>
    <w:rsid w:val="002230D8"/>
  </w:style>
  <w:style w:type="character" w:customStyle="1" w:styleId="pg-72">
    <w:name w:val="_ pg-7_2"/>
    <w:basedOn w:val="DefaultParagraphFont"/>
    <w:uiPriority w:val="99"/>
    <w:rsid w:val="002230D8"/>
  </w:style>
  <w:style w:type="character" w:customStyle="1" w:styleId="pg-75">
    <w:name w:val="_ pg-7_5"/>
    <w:basedOn w:val="DefaultParagraphFont"/>
    <w:uiPriority w:val="99"/>
    <w:rsid w:val="002230D8"/>
  </w:style>
  <w:style w:type="character" w:customStyle="1" w:styleId="pg-7ff2">
    <w:name w:val="pg-7ff2"/>
    <w:basedOn w:val="DefaultParagraphFont"/>
    <w:uiPriority w:val="99"/>
    <w:rsid w:val="002230D8"/>
  </w:style>
  <w:style w:type="character" w:customStyle="1" w:styleId="pg-81">
    <w:name w:val="_ pg-8_1"/>
    <w:basedOn w:val="DefaultParagraphFont"/>
    <w:uiPriority w:val="99"/>
    <w:rsid w:val="002230D8"/>
  </w:style>
</w:styles>
</file>

<file path=word/webSettings.xml><?xml version="1.0" encoding="utf-8"?>
<w:webSettings xmlns:r="http://schemas.openxmlformats.org/officeDocument/2006/relationships" xmlns:w="http://schemas.openxmlformats.org/wordprocessingml/2006/main">
  <w:divs>
    <w:div w:id="1539656882">
      <w:marLeft w:val="0"/>
      <w:marRight w:val="0"/>
      <w:marTop w:val="0"/>
      <w:marBottom w:val="0"/>
      <w:divBdr>
        <w:top w:val="none" w:sz="0" w:space="0" w:color="auto"/>
        <w:left w:val="none" w:sz="0" w:space="0" w:color="auto"/>
        <w:bottom w:val="none" w:sz="0" w:space="0" w:color="auto"/>
        <w:right w:val="none" w:sz="0" w:space="0" w:color="auto"/>
      </w:divBdr>
      <w:divsChild>
        <w:div w:id="1539656880">
          <w:marLeft w:val="0"/>
          <w:marRight w:val="0"/>
          <w:marTop w:val="0"/>
          <w:marBottom w:val="180"/>
          <w:divBdr>
            <w:top w:val="none" w:sz="0" w:space="0" w:color="auto"/>
            <w:left w:val="none" w:sz="0" w:space="0" w:color="auto"/>
            <w:bottom w:val="none" w:sz="0" w:space="0" w:color="auto"/>
            <w:right w:val="none" w:sz="0" w:space="0" w:color="auto"/>
          </w:divBdr>
          <w:divsChild>
            <w:div w:id="1539656859">
              <w:marLeft w:val="0"/>
              <w:marRight w:val="0"/>
              <w:marTop w:val="0"/>
              <w:marBottom w:val="0"/>
              <w:divBdr>
                <w:top w:val="none" w:sz="0" w:space="0" w:color="auto"/>
                <w:left w:val="none" w:sz="0" w:space="0" w:color="auto"/>
                <w:bottom w:val="none" w:sz="0" w:space="0" w:color="auto"/>
                <w:right w:val="none" w:sz="0" w:space="0" w:color="auto"/>
              </w:divBdr>
              <w:divsChild>
                <w:div w:id="1539656901">
                  <w:marLeft w:val="0"/>
                  <w:marRight w:val="0"/>
                  <w:marTop w:val="0"/>
                  <w:marBottom w:val="0"/>
                  <w:divBdr>
                    <w:top w:val="none" w:sz="0" w:space="0" w:color="auto"/>
                    <w:left w:val="none" w:sz="0" w:space="0" w:color="auto"/>
                    <w:bottom w:val="none" w:sz="0" w:space="0" w:color="auto"/>
                    <w:right w:val="none" w:sz="0" w:space="0" w:color="auto"/>
                  </w:divBdr>
                  <w:divsChild>
                    <w:div w:id="1539656896">
                      <w:marLeft w:val="0"/>
                      <w:marRight w:val="0"/>
                      <w:marTop w:val="0"/>
                      <w:marBottom w:val="0"/>
                      <w:divBdr>
                        <w:top w:val="none" w:sz="0" w:space="0" w:color="auto"/>
                        <w:left w:val="none" w:sz="0" w:space="0" w:color="auto"/>
                        <w:bottom w:val="none" w:sz="0" w:space="0" w:color="auto"/>
                        <w:right w:val="none" w:sz="0" w:space="0" w:color="auto"/>
                      </w:divBdr>
                      <w:divsChild>
                        <w:div w:id="1539656863">
                          <w:marLeft w:val="0"/>
                          <w:marRight w:val="0"/>
                          <w:marTop w:val="0"/>
                          <w:marBottom w:val="0"/>
                          <w:divBdr>
                            <w:top w:val="none" w:sz="0" w:space="0" w:color="auto"/>
                            <w:left w:val="none" w:sz="0" w:space="0" w:color="auto"/>
                            <w:bottom w:val="none" w:sz="0" w:space="0" w:color="auto"/>
                            <w:right w:val="none" w:sz="0" w:space="0" w:color="auto"/>
                          </w:divBdr>
                          <w:divsChild>
                            <w:div w:id="1539656856">
                              <w:marLeft w:val="0"/>
                              <w:marRight w:val="0"/>
                              <w:marTop w:val="0"/>
                              <w:marBottom w:val="0"/>
                              <w:divBdr>
                                <w:top w:val="none" w:sz="0" w:space="0" w:color="auto"/>
                                <w:left w:val="none" w:sz="0" w:space="0" w:color="auto"/>
                                <w:bottom w:val="none" w:sz="0" w:space="0" w:color="auto"/>
                                <w:right w:val="none" w:sz="0" w:space="0" w:color="auto"/>
                              </w:divBdr>
                            </w:div>
                            <w:div w:id="1539656861">
                              <w:marLeft w:val="0"/>
                              <w:marRight w:val="0"/>
                              <w:marTop w:val="0"/>
                              <w:marBottom w:val="0"/>
                              <w:divBdr>
                                <w:top w:val="none" w:sz="0" w:space="0" w:color="auto"/>
                                <w:left w:val="none" w:sz="0" w:space="0" w:color="auto"/>
                                <w:bottom w:val="none" w:sz="0" w:space="0" w:color="auto"/>
                                <w:right w:val="none" w:sz="0" w:space="0" w:color="auto"/>
                              </w:divBdr>
                            </w:div>
                            <w:div w:id="1539656862">
                              <w:marLeft w:val="0"/>
                              <w:marRight w:val="0"/>
                              <w:marTop w:val="0"/>
                              <w:marBottom w:val="0"/>
                              <w:divBdr>
                                <w:top w:val="none" w:sz="0" w:space="0" w:color="auto"/>
                                <w:left w:val="none" w:sz="0" w:space="0" w:color="auto"/>
                                <w:bottom w:val="none" w:sz="0" w:space="0" w:color="auto"/>
                                <w:right w:val="none" w:sz="0" w:space="0" w:color="auto"/>
                              </w:divBdr>
                            </w:div>
                            <w:div w:id="1539656864">
                              <w:marLeft w:val="0"/>
                              <w:marRight w:val="0"/>
                              <w:marTop w:val="0"/>
                              <w:marBottom w:val="0"/>
                              <w:divBdr>
                                <w:top w:val="none" w:sz="0" w:space="0" w:color="auto"/>
                                <w:left w:val="none" w:sz="0" w:space="0" w:color="auto"/>
                                <w:bottom w:val="none" w:sz="0" w:space="0" w:color="auto"/>
                                <w:right w:val="none" w:sz="0" w:space="0" w:color="auto"/>
                              </w:divBdr>
                            </w:div>
                            <w:div w:id="1539656865">
                              <w:marLeft w:val="0"/>
                              <w:marRight w:val="0"/>
                              <w:marTop w:val="0"/>
                              <w:marBottom w:val="0"/>
                              <w:divBdr>
                                <w:top w:val="none" w:sz="0" w:space="0" w:color="auto"/>
                                <w:left w:val="none" w:sz="0" w:space="0" w:color="auto"/>
                                <w:bottom w:val="none" w:sz="0" w:space="0" w:color="auto"/>
                                <w:right w:val="none" w:sz="0" w:space="0" w:color="auto"/>
                              </w:divBdr>
                            </w:div>
                            <w:div w:id="1539656866">
                              <w:marLeft w:val="0"/>
                              <w:marRight w:val="0"/>
                              <w:marTop w:val="0"/>
                              <w:marBottom w:val="0"/>
                              <w:divBdr>
                                <w:top w:val="none" w:sz="0" w:space="0" w:color="auto"/>
                                <w:left w:val="none" w:sz="0" w:space="0" w:color="auto"/>
                                <w:bottom w:val="none" w:sz="0" w:space="0" w:color="auto"/>
                                <w:right w:val="none" w:sz="0" w:space="0" w:color="auto"/>
                              </w:divBdr>
                            </w:div>
                            <w:div w:id="1539656867">
                              <w:marLeft w:val="0"/>
                              <w:marRight w:val="0"/>
                              <w:marTop w:val="0"/>
                              <w:marBottom w:val="0"/>
                              <w:divBdr>
                                <w:top w:val="none" w:sz="0" w:space="0" w:color="auto"/>
                                <w:left w:val="none" w:sz="0" w:space="0" w:color="auto"/>
                                <w:bottom w:val="none" w:sz="0" w:space="0" w:color="auto"/>
                                <w:right w:val="none" w:sz="0" w:space="0" w:color="auto"/>
                              </w:divBdr>
                            </w:div>
                            <w:div w:id="1539656868">
                              <w:marLeft w:val="0"/>
                              <w:marRight w:val="0"/>
                              <w:marTop w:val="0"/>
                              <w:marBottom w:val="0"/>
                              <w:divBdr>
                                <w:top w:val="none" w:sz="0" w:space="0" w:color="auto"/>
                                <w:left w:val="none" w:sz="0" w:space="0" w:color="auto"/>
                                <w:bottom w:val="none" w:sz="0" w:space="0" w:color="auto"/>
                                <w:right w:val="none" w:sz="0" w:space="0" w:color="auto"/>
                              </w:divBdr>
                            </w:div>
                            <w:div w:id="1539656869">
                              <w:marLeft w:val="0"/>
                              <w:marRight w:val="0"/>
                              <w:marTop w:val="0"/>
                              <w:marBottom w:val="0"/>
                              <w:divBdr>
                                <w:top w:val="none" w:sz="0" w:space="0" w:color="auto"/>
                                <w:left w:val="none" w:sz="0" w:space="0" w:color="auto"/>
                                <w:bottom w:val="none" w:sz="0" w:space="0" w:color="auto"/>
                                <w:right w:val="none" w:sz="0" w:space="0" w:color="auto"/>
                              </w:divBdr>
                            </w:div>
                            <w:div w:id="1539656871">
                              <w:marLeft w:val="0"/>
                              <w:marRight w:val="0"/>
                              <w:marTop w:val="0"/>
                              <w:marBottom w:val="0"/>
                              <w:divBdr>
                                <w:top w:val="none" w:sz="0" w:space="0" w:color="auto"/>
                                <w:left w:val="none" w:sz="0" w:space="0" w:color="auto"/>
                                <w:bottom w:val="none" w:sz="0" w:space="0" w:color="auto"/>
                                <w:right w:val="none" w:sz="0" w:space="0" w:color="auto"/>
                              </w:divBdr>
                            </w:div>
                            <w:div w:id="1539656872">
                              <w:marLeft w:val="0"/>
                              <w:marRight w:val="0"/>
                              <w:marTop w:val="0"/>
                              <w:marBottom w:val="0"/>
                              <w:divBdr>
                                <w:top w:val="none" w:sz="0" w:space="0" w:color="auto"/>
                                <w:left w:val="none" w:sz="0" w:space="0" w:color="auto"/>
                                <w:bottom w:val="none" w:sz="0" w:space="0" w:color="auto"/>
                                <w:right w:val="none" w:sz="0" w:space="0" w:color="auto"/>
                              </w:divBdr>
                            </w:div>
                            <w:div w:id="1539656873">
                              <w:marLeft w:val="0"/>
                              <w:marRight w:val="0"/>
                              <w:marTop w:val="0"/>
                              <w:marBottom w:val="0"/>
                              <w:divBdr>
                                <w:top w:val="none" w:sz="0" w:space="0" w:color="auto"/>
                                <w:left w:val="none" w:sz="0" w:space="0" w:color="auto"/>
                                <w:bottom w:val="none" w:sz="0" w:space="0" w:color="auto"/>
                                <w:right w:val="none" w:sz="0" w:space="0" w:color="auto"/>
                              </w:divBdr>
                            </w:div>
                            <w:div w:id="1539656874">
                              <w:marLeft w:val="0"/>
                              <w:marRight w:val="0"/>
                              <w:marTop w:val="0"/>
                              <w:marBottom w:val="0"/>
                              <w:divBdr>
                                <w:top w:val="none" w:sz="0" w:space="0" w:color="auto"/>
                                <w:left w:val="none" w:sz="0" w:space="0" w:color="auto"/>
                                <w:bottom w:val="none" w:sz="0" w:space="0" w:color="auto"/>
                                <w:right w:val="none" w:sz="0" w:space="0" w:color="auto"/>
                              </w:divBdr>
                            </w:div>
                            <w:div w:id="1539656876">
                              <w:marLeft w:val="0"/>
                              <w:marRight w:val="0"/>
                              <w:marTop w:val="0"/>
                              <w:marBottom w:val="0"/>
                              <w:divBdr>
                                <w:top w:val="none" w:sz="0" w:space="0" w:color="auto"/>
                                <w:left w:val="none" w:sz="0" w:space="0" w:color="auto"/>
                                <w:bottom w:val="none" w:sz="0" w:space="0" w:color="auto"/>
                                <w:right w:val="none" w:sz="0" w:space="0" w:color="auto"/>
                              </w:divBdr>
                            </w:div>
                            <w:div w:id="1539656877">
                              <w:marLeft w:val="0"/>
                              <w:marRight w:val="0"/>
                              <w:marTop w:val="0"/>
                              <w:marBottom w:val="0"/>
                              <w:divBdr>
                                <w:top w:val="none" w:sz="0" w:space="0" w:color="auto"/>
                                <w:left w:val="none" w:sz="0" w:space="0" w:color="auto"/>
                                <w:bottom w:val="none" w:sz="0" w:space="0" w:color="auto"/>
                                <w:right w:val="none" w:sz="0" w:space="0" w:color="auto"/>
                              </w:divBdr>
                            </w:div>
                            <w:div w:id="1539656878">
                              <w:marLeft w:val="0"/>
                              <w:marRight w:val="0"/>
                              <w:marTop w:val="0"/>
                              <w:marBottom w:val="0"/>
                              <w:divBdr>
                                <w:top w:val="none" w:sz="0" w:space="0" w:color="auto"/>
                                <w:left w:val="none" w:sz="0" w:space="0" w:color="auto"/>
                                <w:bottom w:val="none" w:sz="0" w:space="0" w:color="auto"/>
                                <w:right w:val="none" w:sz="0" w:space="0" w:color="auto"/>
                              </w:divBdr>
                            </w:div>
                            <w:div w:id="1539656879">
                              <w:marLeft w:val="0"/>
                              <w:marRight w:val="0"/>
                              <w:marTop w:val="0"/>
                              <w:marBottom w:val="0"/>
                              <w:divBdr>
                                <w:top w:val="none" w:sz="0" w:space="0" w:color="auto"/>
                                <w:left w:val="none" w:sz="0" w:space="0" w:color="auto"/>
                                <w:bottom w:val="none" w:sz="0" w:space="0" w:color="auto"/>
                                <w:right w:val="none" w:sz="0" w:space="0" w:color="auto"/>
                              </w:divBdr>
                            </w:div>
                            <w:div w:id="1539656884">
                              <w:marLeft w:val="0"/>
                              <w:marRight w:val="0"/>
                              <w:marTop w:val="0"/>
                              <w:marBottom w:val="0"/>
                              <w:divBdr>
                                <w:top w:val="none" w:sz="0" w:space="0" w:color="auto"/>
                                <w:left w:val="none" w:sz="0" w:space="0" w:color="auto"/>
                                <w:bottom w:val="none" w:sz="0" w:space="0" w:color="auto"/>
                                <w:right w:val="none" w:sz="0" w:space="0" w:color="auto"/>
                              </w:divBdr>
                            </w:div>
                            <w:div w:id="1539656885">
                              <w:marLeft w:val="0"/>
                              <w:marRight w:val="0"/>
                              <w:marTop w:val="0"/>
                              <w:marBottom w:val="0"/>
                              <w:divBdr>
                                <w:top w:val="none" w:sz="0" w:space="0" w:color="auto"/>
                                <w:left w:val="none" w:sz="0" w:space="0" w:color="auto"/>
                                <w:bottom w:val="none" w:sz="0" w:space="0" w:color="auto"/>
                                <w:right w:val="none" w:sz="0" w:space="0" w:color="auto"/>
                              </w:divBdr>
                            </w:div>
                            <w:div w:id="1539656886">
                              <w:marLeft w:val="0"/>
                              <w:marRight w:val="0"/>
                              <w:marTop w:val="0"/>
                              <w:marBottom w:val="0"/>
                              <w:divBdr>
                                <w:top w:val="none" w:sz="0" w:space="0" w:color="auto"/>
                                <w:left w:val="none" w:sz="0" w:space="0" w:color="auto"/>
                                <w:bottom w:val="none" w:sz="0" w:space="0" w:color="auto"/>
                                <w:right w:val="none" w:sz="0" w:space="0" w:color="auto"/>
                              </w:divBdr>
                            </w:div>
                            <w:div w:id="1539656887">
                              <w:marLeft w:val="0"/>
                              <w:marRight w:val="0"/>
                              <w:marTop w:val="0"/>
                              <w:marBottom w:val="0"/>
                              <w:divBdr>
                                <w:top w:val="none" w:sz="0" w:space="0" w:color="auto"/>
                                <w:left w:val="none" w:sz="0" w:space="0" w:color="auto"/>
                                <w:bottom w:val="none" w:sz="0" w:space="0" w:color="auto"/>
                                <w:right w:val="none" w:sz="0" w:space="0" w:color="auto"/>
                              </w:divBdr>
                            </w:div>
                            <w:div w:id="1539656888">
                              <w:marLeft w:val="0"/>
                              <w:marRight w:val="0"/>
                              <w:marTop w:val="0"/>
                              <w:marBottom w:val="0"/>
                              <w:divBdr>
                                <w:top w:val="none" w:sz="0" w:space="0" w:color="auto"/>
                                <w:left w:val="none" w:sz="0" w:space="0" w:color="auto"/>
                                <w:bottom w:val="none" w:sz="0" w:space="0" w:color="auto"/>
                                <w:right w:val="none" w:sz="0" w:space="0" w:color="auto"/>
                              </w:divBdr>
                            </w:div>
                            <w:div w:id="1539656889">
                              <w:marLeft w:val="0"/>
                              <w:marRight w:val="0"/>
                              <w:marTop w:val="0"/>
                              <w:marBottom w:val="0"/>
                              <w:divBdr>
                                <w:top w:val="none" w:sz="0" w:space="0" w:color="auto"/>
                                <w:left w:val="none" w:sz="0" w:space="0" w:color="auto"/>
                                <w:bottom w:val="none" w:sz="0" w:space="0" w:color="auto"/>
                                <w:right w:val="none" w:sz="0" w:space="0" w:color="auto"/>
                              </w:divBdr>
                            </w:div>
                            <w:div w:id="1539656890">
                              <w:marLeft w:val="0"/>
                              <w:marRight w:val="0"/>
                              <w:marTop w:val="0"/>
                              <w:marBottom w:val="0"/>
                              <w:divBdr>
                                <w:top w:val="none" w:sz="0" w:space="0" w:color="auto"/>
                                <w:left w:val="none" w:sz="0" w:space="0" w:color="auto"/>
                                <w:bottom w:val="none" w:sz="0" w:space="0" w:color="auto"/>
                                <w:right w:val="none" w:sz="0" w:space="0" w:color="auto"/>
                              </w:divBdr>
                            </w:div>
                            <w:div w:id="1539656893">
                              <w:marLeft w:val="0"/>
                              <w:marRight w:val="0"/>
                              <w:marTop w:val="0"/>
                              <w:marBottom w:val="0"/>
                              <w:divBdr>
                                <w:top w:val="none" w:sz="0" w:space="0" w:color="auto"/>
                                <w:left w:val="none" w:sz="0" w:space="0" w:color="auto"/>
                                <w:bottom w:val="none" w:sz="0" w:space="0" w:color="auto"/>
                                <w:right w:val="none" w:sz="0" w:space="0" w:color="auto"/>
                              </w:divBdr>
                            </w:div>
                            <w:div w:id="1539656894">
                              <w:marLeft w:val="0"/>
                              <w:marRight w:val="0"/>
                              <w:marTop w:val="0"/>
                              <w:marBottom w:val="0"/>
                              <w:divBdr>
                                <w:top w:val="none" w:sz="0" w:space="0" w:color="auto"/>
                                <w:left w:val="none" w:sz="0" w:space="0" w:color="auto"/>
                                <w:bottom w:val="none" w:sz="0" w:space="0" w:color="auto"/>
                                <w:right w:val="none" w:sz="0" w:space="0" w:color="auto"/>
                              </w:divBdr>
                            </w:div>
                            <w:div w:id="1539656897">
                              <w:marLeft w:val="0"/>
                              <w:marRight w:val="0"/>
                              <w:marTop w:val="0"/>
                              <w:marBottom w:val="0"/>
                              <w:divBdr>
                                <w:top w:val="none" w:sz="0" w:space="0" w:color="auto"/>
                                <w:left w:val="none" w:sz="0" w:space="0" w:color="auto"/>
                                <w:bottom w:val="none" w:sz="0" w:space="0" w:color="auto"/>
                                <w:right w:val="none" w:sz="0" w:space="0" w:color="auto"/>
                              </w:divBdr>
                            </w:div>
                            <w:div w:id="1539656898">
                              <w:marLeft w:val="0"/>
                              <w:marRight w:val="0"/>
                              <w:marTop w:val="0"/>
                              <w:marBottom w:val="0"/>
                              <w:divBdr>
                                <w:top w:val="none" w:sz="0" w:space="0" w:color="auto"/>
                                <w:left w:val="none" w:sz="0" w:space="0" w:color="auto"/>
                                <w:bottom w:val="none" w:sz="0" w:space="0" w:color="auto"/>
                                <w:right w:val="none" w:sz="0" w:space="0" w:color="auto"/>
                              </w:divBdr>
                            </w:div>
                            <w:div w:id="1539656904">
                              <w:marLeft w:val="0"/>
                              <w:marRight w:val="0"/>
                              <w:marTop w:val="0"/>
                              <w:marBottom w:val="0"/>
                              <w:divBdr>
                                <w:top w:val="none" w:sz="0" w:space="0" w:color="auto"/>
                                <w:left w:val="none" w:sz="0" w:space="0" w:color="auto"/>
                                <w:bottom w:val="none" w:sz="0" w:space="0" w:color="auto"/>
                                <w:right w:val="none" w:sz="0" w:space="0" w:color="auto"/>
                              </w:divBdr>
                            </w:div>
                            <w:div w:id="1539656905">
                              <w:marLeft w:val="0"/>
                              <w:marRight w:val="0"/>
                              <w:marTop w:val="0"/>
                              <w:marBottom w:val="0"/>
                              <w:divBdr>
                                <w:top w:val="none" w:sz="0" w:space="0" w:color="auto"/>
                                <w:left w:val="none" w:sz="0" w:space="0" w:color="auto"/>
                                <w:bottom w:val="none" w:sz="0" w:space="0" w:color="auto"/>
                                <w:right w:val="none" w:sz="0" w:space="0" w:color="auto"/>
                              </w:divBdr>
                            </w:div>
                            <w:div w:id="1539656906">
                              <w:marLeft w:val="0"/>
                              <w:marRight w:val="0"/>
                              <w:marTop w:val="0"/>
                              <w:marBottom w:val="0"/>
                              <w:divBdr>
                                <w:top w:val="none" w:sz="0" w:space="0" w:color="auto"/>
                                <w:left w:val="none" w:sz="0" w:space="0" w:color="auto"/>
                                <w:bottom w:val="none" w:sz="0" w:space="0" w:color="auto"/>
                                <w:right w:val="none" w:sz="0" w:space="0" w:color="auto"/>
                              </w:divBdr>
                            </w:div>
                            <w:div w:id="15396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56895">
          <w:marLeft w:val="0"/>
          <w:marRight w:val="0"/>
          <w:marTop w:val="0"/>
          <w:marBottom w:val="180"/>
          <w:divBdr>
            <w:top w:val="none" w:sz="0" w:space="0" w:color="auto"/>
            <w:left w:val="none" w:sz="0" w:space="0" w:color="auto"/>
            <w:bottom w:val="none" w:sz="0" w:space="0" w:color="auto"/>
            <w:right w:val="none" w:sz="0" w:space="0" w:color="auto"/>
          </w:divBdr>
          <w:divsChild>
            <w:div w:id="1539656875">
              <w:marLeft w:val="0"/>
              <w:marRight w:val="0"/>
              <w:marTop w:val="0"/>
              <w:marBottom w:val="0"/>
              <w:divBdr>
                <w:top w:val="none" w:sz="0" w:space="0" w:color="auto"/>
                <w:left w:val="none" w:sz="0" w:space="0" w:color="auto"/>
                <w:bottom w:val="none" w:sz="0" w:space="0" w:color="auto"/>
                <w:right w:val="none" w:sz="0" w:space="0" w:color="auto"/>
              </w:divBdr>
              <w:divsChild>
                <w:div w:id="1539656902">
                  <w:marLeft w:val="0"/>
                  <w:marRight w:val="0"/>
                  <w:marTop w:val="0"/>
                  <w:marBottom w:val="0"/>
                  <w:divBdr>
                    <w:top w:val="none" w:sz="0" w:space="0" w:color="auto"/>
                    <w:left w:val="none" w:sz="0" w:space="0" w:color="auto"/>
                    <w:bottom w:val="none" w:sz="0" w:space="0" w:color="auto"/>
                    <w:right w:val="none" w:sz="0" w:space="0" w:color="auto"/>
                  </w:divBdr>
                  <w:divsChild>
                    <w:div w:id="1539656899">
                      <w:marLeft w:val="0"/>
                      <w:marRight w:val="0"/>
                      <w:marTop w:val="0"/>
                      <w:marBottom w:val="0"/>
                      <w:divBdr>
                        <w:top w:val="none" w:sz="0" w:space="0" w:color="auto"/>
                        <w:left w:val="none" w:sz="0" w:space="0" w:color="auto"/>
                        <w:bottom w:val="none" w:sz="0" w:space="0" w:color="auto"/>
                        <w:right w:val="none" w:sz="0" w:space="0" w:color="auto"/>
                      </w:divBdr>
                      <w:divsChild>
                        <w:div w:id="1539656892">
                          <w:marLeft w:val="0"/>
                          <w:marRight w:val="0"/>
                          <w:marTop w:val="0"/>
                          <w:marBottom w:val="0"/>
                          <w:divBdr>
                            <w:top w:val="none" w:sz="0" w:space="0" w:color="auto"/>
                            <w:left w:val="none" w:sz="0" w:space="0" w:color="auto"/>
                            <w:bottom w:val="none" w:sz="0" w:space="0" w:color="auto"/>
                            <w:right w:val="none" w:sz="0" w:space="0" w:color="auto"/>
                          </w:divBdr>
                          <w:divsChild>
                            <w:div w:id="1539656855">
                              <w:marLeft w:val="0"/>
                              <w:marRight w:val="0"/>
                              <w:marTop w:val="0"/>
                              <w:marBottom w:val="0"/>
                              <w:divBdr>
                                <w:top w:val="none" w:sz="0" w:space="0" w:color="auto"/>
                                <w:left w:val="none" w:sz="0" w:space="0" w:color="auto"/>
                                <w:bottom w:val="none" w:sz="0" w:space="0" w:color="auto"/>
                                <w:right w:val="none" w:sz="0" w:space="0" w:color="auto"/>
                              </w:divBdr>
                            </w:div>
                            <w:div w:id="1539656857">
                              <w:marLeft w:val="0"/>
                              <w:marRight w:val="0"/>
                              <w:marTop w:val="0"/>
                              <w:marBottom w:val="0"/>
                              <w:divBdr>
                                <w:top w:val="none" w:sz="0" w:space="0" w:color="auto"/>
                                <w:left w:val="none" w:sz="0" w:space="0" w:color="auto"/>
                                <w:bottom w:val="none" w:sz="0" w:space="0" w:color="auto"/>
                                <w:right w:val="none" w:sz="0" w:space="0" w:color="auto"/>
                              </w:divBdr>
                            </w:div>
                            <w:div w:id="1539656858">
                              <w:marLeft w:val="0"/>
                              <w:marRight w:val="0"/>
                              <w:marTop w:val="0"/>
                              <w:marBottom w:val="0"/>
                              <w:divBdr>
                                <w:top w:val="none" w:sz="0" w:space="0" w:color="auto"/>
                                <w:left w:val="none" w:sz="0" w:space="0" w:color="auto"/>
                                <w:bottom w:val="none" w:sz="0" w:space="0" w:color="auto"/>
                                <w:right w:val="none" w:sz="0" w:space="0" w:color="auto"/>
                              </w:divBdr>
                            </w:div>
                            <w:div w:id="1539656860">
                              <w:marLeft w:val="0"/>
                              <w:marRight w:val="0"/>
                              <w:marTop w:val="0"/>
                              <w:marBottom w:val="0"/>
                              <w:divBdr>
                                <w:top w:val="none" w:sz="0" w:space="0" w:color="auto"/>
                                <w:left w:val="none" w:sz="0" w:space="0" w:color="auto"/>
                                <w:bottom w:val="none" w:sz="0" w:space="0" w:color="auto"/>
                                <w:right w:val="none" w:sz="0" w:space="0" w:color="auto"/>
                              </w:divBdr>
                            </w:div>
                            <w:div w:id="1539656870">
                              <w:marLeft w:val="0"/>
                              <w:marRight w:val="0"/>
                              <w:marTop w:val="0"/>
                              <w:marBottom w:val="0"/>
                              <w:divBdr>
                                <w:top w:val="none" w:sz="0" w:space="0" w:color="auto"/>
                                <w:left w:val="none" w:sz="0" w:space="0" w:color="auto"/>
                                <w:bottom w:val="none" w:sz="0" w:space="0" w:color="auto"/>
                                <w:right w:val="none" w:sz="0" w:space="0" w:color="auto"/>
                              </w:divBdr>
                            </w:div>
                            <w:div w:id="1539656881">
                              <w:marLeft w:val="0"/>
                              <w:marRight w:val="0"/>
                              <w:marTop w:val="0"/>
                              <w:marBottom w:val="0"/>
                              <w:divBdr>
                                <w:top w:val="none" w:sz="0" w:space="0" w:color="auto"/>
                                <w:left w:val="none" w:sz="0" w:space="0" w:color="auto"/>
                                <w:bottom w:val="none" w:sz="0" w:space="0" w:color="auto"/>
                                <w:right w:val="none" w:sz="0" w:space="0" w:color="auto"/>
                              </w:divBdr>
                            </w:div>
                            <w:div w:id="1539656883">
                              <w:marLeft w:val="0"/>
                              <w:marRight w:val="0"/>
                              <w:marTop w:val="0"/>
                              <w:marBottom w:val="0"/>
                              <w:divBdr>
                                <w:top w:val="none" w:sz="0" w:space="0" w:color="auto"/>
                                <w:left w:val="none" w:sz="0" w:space="0" w:color="auto"/>
                                <w:bottom w:val="none" w:sz="0" w:space="0" w:color="auto"/>
                                <w:right w:val="none" w:sz="0" w:space="0" w:color="auto"/>
                              </w:divBdr>
                            </w:div>
                            <w:div w:id="1539656891">
                              <w:marLeft w:val="0"/>
                              <w:marRight w:val="0"/>
                              <w:marTop w:val="0"/>
                              <w:marBottom w:val="0"/>
                              <w:divBdr>
                                <w:top w:val="none" w:sz="0" w:space="0" w:color="auto"/>
                                <w:left w:val="none" w:sz="0" w:space="0" w:color="auto"/>
                                <w:bottom w:val="none" w:sz="0" w:space="0" w:color="auto"/>
                                <w:right w:val="none" w:sz="0" w:space="0" w:color="auto"/>
                              </w:divBdr>
                            </w:div>
                            <w:div w:id="1539656900">
                              <w:marLeft w:val="0"/>
                              <w:marRight w:val="0"/>
                              <w:marTop w:val="0"/>
                              <w:marBottom w:val="0"/>
                              <w:divBdr>
                                <w:top w:val="none" w:sz="0" w:space="0" w:color="auto"/>
                                <w:left w:val="none" w:sz="0" w:space="0" w:color="auto"/>
                                <w:bottom w:val="none" w:sz="0" w:space="0" w:color="auto"/>
                                <w:right w:val="none" w:sz="0" w:space="0" w:color="auto"/>
                              </w:divBdr>
                            </w:div>
                            <w:div w:id="15396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4</Pages>
  <Words>1702</Words>
  <Characters>9875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user3</cp:lastModifiedBy>
  <cp:revision>3</cp:revision>
  <cp:lastPrinted>2018-04-12T12:12:00Z</cp:lastPrinted>
  <dcterms:created xsi:type="dcterms:W3CDTF">2018-11-09T08:38:00Z</dcterms:created>
  <dcterms:modified xsi:type="dcterms:W3CDTF">2018-11-09T10:18:00Z</dcterms:modified>
</cp:coreProperties>
</file>